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D1" w:rsidRPr="001F5AE4" w:rsidRDefault="00FC25D1">
      <w:pPr>
        <w:spacing w:after="120"/>
        <w:jc w:val="center"/>
        <w:rPr>
          <w:rFonts w:ascii="Arial" w:hAnsi="Arial" w:cs="Arial"/>
          <w:b/>
          <w:smallCaps/>
          <w:color w:val="000000"/>
          <w:sz w:val="36"/>
        </w:rPr>
      </w:pPr>
    </w:p>
    <w:p w:rsidR="00FC25D1" w:rsidRPr="001F5AE4" w:rsidRDefault="00884C94">
      <w:pPr>
        <w:spacing w:after="120"/>
        <w:jc w:val="center"/>
        <w:rPr>
          <w:rFonts w:ascii="Arial" w:hAnsi="Arial" w:cs="Arial"/>
          <w:b/>
          <w:smallCaps/>
          <w:color w:val="000000"/>
          <w:sz w:val="36"/>
        </w:rPr>
      </w:pPr>
      <w:r w:rsidRPr="0006771D">
        <w:rPr>
          <w:rFonts w:ascii="Arial" w:hAnsi="Arial" w:cs="Arial"/>
          <w:b/>
          <w:smallCaps/>
          <w:noProof/>
          <w:color w:val="00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5.1pt;height:290.35pt;visibility:visible">
            <v:imagedata r:id="rId8" o:title=""/>
          </v:shape>
        </w:pict>
      </w:r>
    </w:p>
    <w:p w:rsidR="00FC25D1" w:rsidRPr="001F5AE4" w:rsidRDefault="00FC25D1">
      <w:pPr>
        <w:spacing w:after="120"/>
        <w:jc w:val="center"/>
        <w:rPr>
          <w:rFonts w:ascii="Arial" w:hAnsi="Arial" w:cs="Arial"/>
          <w:b/>
          <w:smallCaps/>
          <w:color w:val="000000"/>
          <w:sz w:val="36"/>
        </w:rPr>
      </w:pPr>
    </w:p>
    <w:p w:rsidR="00FC25D1" w:rsidRPr="001F5AE4" w:rsidRDefault="00FC25D1">
      <w:pPr>
        <w:spacing w:after="120"/>
        <w:jc w:val="center"/>
        <w:rPr>
          <w:rFonts w:ascii="Arial" w:hAnsi="Arial" w:cs="Arial"/>
          <w:b/>
          <w:smallCaps/>
          <w:color w:val="000000"/>
          <w:sz w:val="36"/>
        </w:rPr>
      </w:pPr>
    </w:p>
    <w:p w:rsidR="00FC25D1" w:rsidRPr="001F5AE4" w:rsidRDefault="00FC25D1">
      <w:pPr>
        <w:spacing w:after="120"/>
        <w:jc w:val="center"/>
        <w:rPr>
          <w:rFonts w:ascii="Arial" w:hAnsi="Arial" w:cs="Arial"/>
          <w:b/>
          <w:smallCaps/>
          <w:color w:val="000000"/>
          <w:sz w:val="36"/>
        </w:rPr>
      </w:pPr>
    </w:p>
    <w:p w:rsidR="00FC25D1" w:rsidRPr="001F5AE4" w:rsidRDefault="00FC25D1">
      <w:pPr>
        <w:spacing w:after="120"/>
        <w:jc w:val="center"/>
        <w:rPr>
          <w:rFonts w:ascii="Arial" w:hAnsi="Arial" w:cs="Arial"/>
          <w:b/>
          <w:smallCaps/>
          <w:color w:val="000000"/>
          <w:sz w:val="36"/>
        </w:rPr>
      </w:pPr>
      <w:r w:rsidRPr="001F5AE4">
        <w:rPr>
          <w:rFonts w:ascii="Arial" w:hAnsi="Arial" w:cs="Arial"/>
          <w:b/>
          <w:smallCaps/>
          <w:color w:val="000000"/>
          <w:sz w:val="36"/>
        </w:rPr>
        <w:t>Final Education Performance Audit Report</w:t>
      </w:r>
    </w:p>
    <w:p w:rsidR="00FC25D1" w:rsidRPr="001F5AE4" w:rsidRDefault="00FC25D1">
      <w:pPr>
        <w:tabs>
          <w:tab w:val="center" w:pos="4680"/>
        </w:tabs>
        <w:spacing w:before="120" w:after="120"/>
        <w:rPr>
          <w:rFonts w:ascii="Arial" w:hAnsi="Arial" w:cs="Arial"/>
          <w:b/>
          <w:color w:val="000000"/>
          <w:sz w:val="36"/>
        </w:rPr>
      </w:pPr>
      <w:r w:rsidRPr="001F5AE4">
        <w:rPr>
          <w:rFonts w:ascii="Arial" w:hAnsi="Arial" w:cs="Arial"/>
          <w:b/>
          <w:color w:val="000000"/>
          <w:sz w:val="36"/>
        </w:rPr>
        <w:tab/>
      </w:r>
      <w:r w:rsidRPr="001F5AE4">
        <w:rPr>
          <w:rFonts w:ascii="Arial" w:hAnsi="Arial" w:cs="Arial"/>
          <w:b/>
          <w:smallCaps/>
          <w:color w:val="000000"/>
          <w:sz w:val="36"/>
        </w:rPr>
        <w:t>For</w:t>
      </w:r>
    </w:p>
    <w:p w:rsidR="00FC25D1" w:rsidRPr="001F5AE4" w:rsidRDefault="00FC25D1">
      <w:pPr>
        <w:tabs>
          <w:tab w:val="center" w:pos="4680"/>
        </w:tabs>
        <w:spacing w:before="240" w:after="480"/>
        <w:rPr>
          <w:rFonts w:ascii="Arial" w:hAnsi="Arial" w:cs="Arial"/>
          <w:b/>
          <w:smallCaps/>
          <w:color w:val="000000"/>
          <w:sz w:val="32"/>
        </w:rPr>
      </w:pPr>
      <w:r w:rsidRPr="001F5AE4">
        <w:rPr>
          <w:rFonts w:ascii="Arial" w:hAnsi="Arial" w:cs="Arial"/>
          <w:b/>
          <w:color w:val="000000"/>
          <w:sz w:val="36"/>
        </w:rPr>
        <w:tab/>
      </w:r>
      <w:r w:rsidRPr="001F5AE4">
        <w:rPr>
          <w:rFonts w:ascii="Arial" w:hAnsi="Arial" w:cs="Arial"/>
          <w:b/>
          <w:noProof/>
          <w:color w:val="000000"/>
          <w:sz w:val="36"/>
        </w:rPr>
        <w:t>INDEPENDENCE HIGH</w:t>
      </w:r>
      <w:r w:rsidRPr="001F5AE4">
        <w:rPr>
          <w:rFonts w:ascii="Arial" w:hAnsi="Arial" w:cs="Arial"/>
          <w:b/>
          <w:color w:val="000000"/>
          <w:sz w:val="36"/>
        </w:rPr>
        <w:t xml:space="preserve"> SCHOOL</w:t>
      </w:r>
    </w:p>
    <w:p w:rsidR="00FC25D1" w:rsidRPr="001F5AE4" w:rsidRDefault="00FC25D1">
      <w:pPr>
        <w:tabs>
          <w:tab w:val="center" w:pos="4680"/>
        </w:tabs>
        <w:spacing w:before="240" w:after="480"/>
        <w:jc w:val="center"/>
        <w:rPr>
          <w:rFonts w:ascii="Arial" w:hAnsi="Arial" w:cs="Arial"/>
          <w:b/>
          <w:smallCaps/>
          <w:color w:val="000000"/>
          <w:sz w:val="32"/>
        </w:rPr>
      </w:pPr>
      <w:r w:rsidRPr="001F5AE4">
        <w:rPr>
          <w:rFonts w:ascii="Arial" w:hAnsi="Arial" w:cs="Arial"/>
          <w:b/>
          <w:smallCaps/>
          <w:noProof/>
          <w:color w:val="000000"/>
          <w:sz w:val="32"/>
        </w:rPr>
        <w:t>RALEIGH</w:t>
      </w:r>
      <w:r w:rsidRPr="001F5AE4">
        <w:rPr>
          <w:rFonts w:ascii="Arial" w:hAnsi="Arial" w:cs="Arial"/>
          <w:b/>
          <w:smallCaps/>
          <w:color w:val="000000"/>
          <w:sz w:val="32"/>
        </w:rPr>
        <w:t xml:space="preserve"> COUNTY SCHOOL SYSTEM</w:t>
      </w:r>
    </w:p>
    <w:p w:rsidR="00FC25D1" w:rsidRPr="001F5AE4" w:rsidRDefault="006D6B17">
      <w:pPr>
        <w:pStyle w:val="Heading7"/>
        <w:tabs>
          <w:tab w:val="clear" w:pos="9180"/>
          <w:tab w:val="clear" w:pos="9270"/>
          <w:tab w:val="center" w:pos="4680"/>
          <w:tab w:val="left" w:pos="7920"/>
          <w:tab w:val="right" w:pos="9450"/>
        </w:tabs>
        <w:ind w:right="-4"/>
        <w:jc w:val="center"/>
        <w:rPr>
          <w:rFonts w:ascii="Arial" w:hAnsi="Arial" w:cs="Arial"/>
          <w:b/>
          <w:caps/>
          <w:sz w:val="32"/>
        </w:rPr>
      </w:pPr>
      <w:r>
        <w:rPr>
          <w:rFonts w:ascii="Arial" w:hAnsi="Arial" w:cs="Arial"/>
          <w:b/>
          <w:caps/>
          <w:sz w:val="32"/>
        </w:rPr>
        <w:t>JULY</w:t>
      </w:r>
      <w:r w:rsidR="00741CCE">
        <w:rPr>
          <w:rFonts w:ascii="Arial" w:hAnsi="Arial" w:cs="Arial"/>
          <w:b/>
          <w:caps/>
          <w:sz w:val="32"/>
        </w:rPr>
        <w:t xml:space="preserve"> 2008</w:t>
      </w:r>
    </w:p>
    <w:p w:rsidR="00FC25D1" w:rsidRPr="001F5AE4" w:rsidRDefault="00FC25D1">
      <w:pPr>
        <w:rPr>
          <w:rFonts w:ascii="Arial" w:hAnsi="Arial" w:cs="Arial"/>
          <w:color w:val="000000"/>
        </w:rPr>
      </w:pPr>
    </w:p>
    <w:p w:rsidR="00FC25D1" w:rsidRPr="001F5AE4" w:rsidRDefault="00FC25D1">
      <w:pPr>
        <w:rPr>
          <w:rFonts w:ascii="Arial" w:hAnsi="Arial" w:cs="Arial"/>
          <w:color w:val="000000"/>
        </w:rPr>
      </w:pPr>
    </w:p>
    <w:p w:rsidR="00FC25D1" w:rsidRPr="001F5AE4" w:rsidRDefault="00FC25D1">
      <w:pPr>
        <w:rPr>
          <w:rFonts w:ascii="Arial" w:hAnsi="Arial" w:cs="Arial"/>
          <w:color w:val="000000"/>
        </w:rPr>
      </w:pPr>
    </w:p>
    <w:p w:rsidR="00FC25D1" w:rsidRPr="001F5AE4" w:rsidRDefault="00FC25D1">
      <w:pPr>
        <w:rPr>
          <w:rFonts w:ascii="Arial" w:hAnsi="Arial" w:cs="Arial"/>
          <w:color w:val="000000"/>
        </w:rPr>
      </w:pPr>
    </w:p>
    <w:p w:rsidR="00FC25D1" w:rsidRPr="001F5AE4" w:rsidRDefault="00FC25D1">
      <w:pPr>
        <w:jc w:val="center"/>
        <w:rPr>
          <w:rFonts w:ascii="Arial" w:hAnsi="Arial" w:cs="Arial"/>
          <w:b/>
          <w:smallCaps/>
          <w:color w:val="000000"/>
        </w:rPr>
      </w:pPr>
      <w:smartTag w:uri="urn:schemas-microsoft-com:office:smarttags" w:element="State">
        <w:smartTag w:uri="urn:schemas-microsoft-com:office:smarttags" w:element="place">
          <w:r w:rsidRPr="001F5AE4">
            <w:rPr>
              <w:rFonts w:ascii="Arial" w:hAnsi="Arial" w:cs="Arial"/>
              <w:b/>
              <w:smallCaps/>
              <w:color w:val="000000"/>
            </w:rPr>
            <w:t>West Virginia</w:t>
          </w:r>
        </w:smartTag>
      </w:smartTag>
      <w:r w:rsidRPr="001F5AE4">
        <w:rPr>
          <w:rFonts w:ascii="Arial" w:hAnsi="Arial" w:cs="Arial"/>
          <w:b/>
          <w:smallCaps/>
          <w:color w:val="000000"/>
        </w:rPr>
        <w:t xml:space="preserve"> Board of Education </w:t>
      </w:r>
    </w:p>
    <w:p w:rsidR="00FC25D1" w:rsidRPr="001F5AE4" w:rsidRDefault="00FC25D1">
      <w:pPr>
        <w:rPr>
          <w:rFonts w:ascii="Arial" w:hAnsi="Arial" w:cs="Arial"/>
          <w:b/>
          <w:smallCaps/>
          <w:color w:val="000000"/>
        </w:rPr>
        <w:sectPr w:rsidR="00FC25D1" w:rsidRPr="001F5AE4" w:rsidSect="00B73844">
          <w:headerReference w:type="default" r:id="rId9"/>
          <w:footerReference w:type="even" r:id="rId10"/>
          <w:footerReference w:type="default" r:id="rId11"/>
          <w:footerReference w:type="first" r:id="rId12"/>
          <w:pgSz w:w="12240" w:h="15840"/>
          <w:pgMar w:top="1440" w:right="1440" w:bottom="1008" w:left="1354" w:header="720" w:footer="720" w:gutter="0"/>
          <w:pgNumType w:start="1"/>
          <w:cols w:space="720"/>
          <w:titlePg/>
        </w:sectPr>
      </w:pPr>
    </w:p>
    <w:p w:rsidR="00FC25D1" w:rsidRPr="00737D1D" w:rsidRDefault="00FC25D1" w:rsidP="00737D1D">
      <w:pPr>
        <w:pStyle w:val="Contents"/>
        <w:spacing w:after="240"/>
        <w:rPr>
          <w:rFonts w:ascii="Arial" w:hAnsi="Arial" w:cs="Arial"/>
          <w:caps/>
          <w:sz w:val="28"/>
        </w:rPr>
      </w:pPr>
      <w:r w:rsidRPr="00737D1D">
        <w:rPr>
          <w:rFonts w:ascii="Arial" w:hAnsi="Arial" w:cs="Arial"/>
          <w:caps/>
          <w:sz w:val="28"/>
        </w:rPr>
        <w:lastRenderedPageBreak/>
        <w:t>INTRODUCTION</w:t>
      </w:r>
    </w:p>
    <w:p w:rsidR="00FC25D1" w:rsidRPr="001F5AE4" w:rsidRDefault="00FC25D1" w:rsidP="006272A3">
      <w:pPr>
        <w:jc w:val="both"/>
        <w:rPr>
          <w:rFonts w:ascii="Arial" w:hAnsi="Arial" w:cs="Arial"/>
        </w:rPr>
      </w:pPr>
      <w:r w:rsidRPr="001F5AE4">
        <w:rPr>
          <w:rFonts w:ascii="Arial" w:hAnsi="Arial" w:cs="Arial"/>
        </w:rPr>
        <w:t xml:space="preserve">An announced Education Performance Audit of </w:t>
      </w:r>
      <w:r w:rsidRPr="001F5AE4">
        <w:rPr>
          <w:rFonts w:ascii="Arial" w:hAnsi="Arial" w:cs="Arial"/>
          <w:noProof/>
        </w:rPr>
        <w:t xml:space="preserve">Independence High School </w:t>
      </w:r>
      <w:r w:rsidRPr="001F5AE4">
        <w:rPr>
          <w:rFonts w:ascii="Arial" w:hAnsi="Arial" w:cs="Arial"/>
        </w:rPr>
        <w:t xml:space="preserve">in </w:t>
      </w:r>
      <w:r w:rsidRPr="001F5AE4">
        <w:rPr>
          <w:rFonts w:ascii="Arial" w:hAnsi="Arial" w:cs="Arial"/>
          <w:noProof/>
        </w:rPr>
        <w:t>Raleigh</w:t>
      </w:r>
      <w:r w:rsidRPr="001F5AE4">
        <w:rPr>
          <w:rFonts w:ascii="Arial" w:hAnsi="Arial" w:cs="Arial"/>
        </w:rPr>
        <w:t xml:space="preserve"> County was conducted on February 1, 2007.  </w:t>
      </w:r>
    </w:p>
    <w:p w:rsidR="00FC25D1" w:rsidRPr="001F5AE4" w:rsidRDefault="00FC25D1" w:rsidP="006272A3">
      <w:pPr>
        <w:jc w:val="both"/>
        <w:rPr>
          <w:rFonts w:ascii="Arial" w:hAnsi="Arial" w:cs="Arial"/>
        </w:rPr>
      </w:pPr>
    </w:p>
    <w:p w:rsidR="00FC25D1" w:rsidRPr="001F5AE4" w:rsidRDefault="00FC25D1" w:rsidP="006272A3">
      <w:pPr>
        <w:tabs>
          <w:tab w:val="left" w:pos="-180"/>
        </w:tabs>
        <w:spacing w:after="120"/>
        <w:jc w:val="both"/>
        <w:rPr>
          <w:rFonts w:ascii="Arial" w:hAnsi="Arial" w:cs="Arial"/>
        </w:rPr>
      </w:pPr>
      <w:r w:rsidRPr="001F5AE4">
        <w:rPr>
          <w:rFonts w:ascii="Arial" w:hAnsi="Arial" w:cs="Arial"/>
        </w:rPr>
        <w:t xml:space="preserve">A Follow-up Education Performance Audit of </w:t>
      </w:r>
      <w:r w:rsidRPr="001F5AE4">
        <w:rPr>
          <w:rFonts w:ascii="Arial" w:hAnsi="Arial" w:cs="Arial"/>
          <w:noProof/>
        </w:rPr>
        <w:t>Independence High</w:t>
      </w:r>
      <w:r w:rsidRPr="001F5AE4">
        <w:rPr>
          <w:rFonts w:ascii="Arial" w:hAnsi="Arial" w:cs="Arial"/>
        </w:rPr>
        <w:t xml:space="preserve"> School </w:t>
      </w:r>
      <w:r w:rsidR="00741CCE">
        <w:rPr>
          <w:rFonts w:ascii="Arial" w:hAnsi="Arial" w:cs="Arial"/>
        </w:rPr>
        <w:t>was conducted April 29, 2008</w:t>
      </w:r>
      <w:r w:rsidRPr="001F5AE4">
        <w:rPr>
          <w:rFonts w:ascii="Arial" w:hAnsi="Arial" w:cs="Arial"/>
        </w:rPr>
        <w:t>.  The purpose of the follow-up was to verify correction of the findings identified during the original Education Performance Audit.  The review was in accordance with West Virginia Code §18-2E-5 and West Virginia Board of Education Policy 2320 which specify that a school that meets or exceeds the performance and progress standards but has other deficiencies shall remain on full accreditation status and a county school district shall remain on full approval status for the remainder of the accreditation period and shall have an opportunity to correct those deficiencies.  The Code and policy include the provision that a school “</w:t>
      </w:r>
      <w:r w:rsidR="00112449">
        <w:rPr>
          <w:rFonts w:ascii="Arial" w:hAnsi="Arial" w:cs="Arial"/>
        </w:rPr>
        <w:t xml:space="preserve">. . . </w:t>
      </w:r>
      <w:r w:rsidRPr="001F5AE4">
        <w:rPr>
          <w:rFonts w:ascii="Arial" w:hAnsi="Arial" w:cs="Arial"/>
        </w:rPr>
        <w:t>does not have any deficiencies which would endanger student health or safety or other extraordinary circumstances as defined by the West Virginia Board of Education.”</w:t>
      </w:r>
    </w:p>
    <w:p w:rsidR="00FC25D1" w:rsidRPr="001F5AE4" w:rsidRDefault="00FC25D1">
      <w:pPr>
        <w:tabs>
          <w:tab w:val="left" w:pos="-180"/>
        </w:tabs>
        <w:spacing w:after="120"/>
        <w:jc w:val="both"/>
        <w:rPr>
          <w:rFonts w:ascii="Arial" w:hAnsi="Arial" w:cs="Arial"/>
        </w:rPr>
      </w:pPr>
    </w:p>
    <w:p w:rsidR="00FC25D1" w:rsidRPr="001F5AE4" w:rsidRDefault="00FC25D1">
      <w:pPr>
        <w:pStyle w:val="Header"/>
        <w:tabs>
          <w:tab w:val="clear" w:pos="4320"/>
          <w:tab w:val="clear" w:pos="8640"/>
        </w:tabs>
        <w:rPr>
          <w:rFonts w:ascii="Arial" w:hAnsi="Arial" w:cs="Arial"/>
        </w:rPr>
        <w:sectPr w:rsidR="00FC25D1" w:rsidRPr="001F5AE4" w:rsidSect="00B73844">
          <w:headerReference w:type="default" r:id="rId13"/>
          <w:pgSz w:w="12240" w:h="15840"/>
          <w:pgMar w:top="1440" w:right="1440" w:bottom="1440" w:left="1440" w:header="720" w:footer="720" w:gutter="0"/>
          <w:cols w:space="720"/>
        </w:sectPr>
      </w:pPr>
    </w:p>
    <w:p w:rsidR="00FC25D1" w:rsidRPr="00737D1D" w:rsidRDefault="00FC25D1" w:rsidP="006C5FFB">
      <w:pPr>
        <w:tabs>
          <w:tab w:val="left" w:pos="-180"/>
        </w:tabs>
        <w:spacing w:after="120"/>
        <w:jc w:val="center"/>
        <w:rPr>
          <w:rFonts w:ascii="Arial" w:hAnsi="Arial" w:cs="Arial"/>
          <w:b/>
          <w:sz w:val="28"/>
          <w:szCs w:val="28"/>
        </w:rPr>
      </w:pPr>
      <w:r w:rsidRPr="00737D1D">
        <w:rPr>
          <w:rFonts w:ascii="Arial" w:hAnsi="Arial" w:cs="Arial"/>
          <w:b/>
          <w:sz w:val="28"/>
          <w:szCs w:val="28"/>
        </w:rPr>
        <w:lastRenderedPageBreak/>
        <w:t>SCHOOL PERFORMANCE</w:t>
      </w:r>
    </w:p>
    <w:p w:rsidR="00FC25D1" w:rsidRPr="001F5AE4" w:rsidRDefault="00FC25D1" w:rsidP="00573088">
      <w:pPr>
        <w:pStyle w:val="BodyText"/>
        <w:spacing w:line="228" w:lineRule="auto"/>
        <w:rPr>
          <w:rFonts w:ascii="Arial" w:hAnsi="Arial" w:cs="Arial"/>
          <w:sz w:val="22"/>
          <w:szCs w:val="22"/>
        </w:rPr>
      </w:pPr>
      <w:r w:rsidRPr="001F5AE4">
        <w:rPr>
          <w:rFonts w:ascii="Arial" w:hAnsi="Arial" w:cs="Arial"/>
          <w:sz w:val="22"/>
          <w:szCs w:val="22"/>
        </w:rPr>
        <w:t xml:space="preserve">This section presents the Annual Performance Measures for Accountability and the Education Performance Audit Team’s findings.  </w:t>
      </w:r>
    </w:p>
    <w:p w:rsidR="00FC25D1" w:rsidRPr="001F5AE4" w:rsidRDefault="00FC25D1" w:rsidP="00573088">
      <w:pPr>
        <w:pStyle w:val="BodyText"/>
        <w:spacing w:after="0"/>
        <w:jc w:val="center"/>
        <w:rPr>
          <w:rFonts w:ascii="Arial" w:hAnsi="Arial" w:cs="Arial"/>
          <w:b/>
          <w:bCs/>
          <w:sz w:val="22"/>
        </w:rPr>
      </w:pPr>
      <w:r w:rsidRPr="001F5AE4">
        <w:rPr>
          <w:rFonts w:ascii="Arial" w:hAnsi="Arial" w:cs="Arial"/>
          <w:b/>
          <w:bCs/>
          <w:noProof/>
          <w:sz w:val="22"/>
        </w:rPr>
        <w:t>74</w:t>
      </w:r>
      <w:r w:rsidRPr="001F5AE4">
        <w:rPr>
          <w:rFonts w:ascii="Arial" w:hAnsi="Arial" w:cs="Arial"/>
          <w:b/>
          <w:bCs/>
          <w:sz w:val="22"/>
        </w:rPr>
        <w:t xml:space="preserve"> </w:t>
      </w:r>
      <w:r w:rsidRPr="001F5AE4">
        <w:rPr>
          <w:rFonts w:ascii="Arial" w:hAnsi="Arial" w:cs="Arial"/>
          <w:b/>
          <w:bCs/>
          <w:noProof/>
          <w:sz w:val="22"/>
        </w:rPr>
        <w:t>RALEIGH</w:t>
      </w:r>
      <w:r w:rsidRPr="001F5AE4">
        <w:rPr>
          <w:rFonts w:ascii="Arial" w:hAnsi="Arial" w:cs="Arial"/>
          <w:b/>
          <w:bCs/>
          <w:sz w:val="22"/>
        </w:rPr>
        <w:t xml:space="preserve"> </w:t>
      </w:r>
      <w:proofErr w:type="gramStart"/>
      <w:r w:rsidRPr="001F5AE4">
        <w:rPr>
          <w:rFonts w:ascii="Arial" w:hAnsi="Arial" w:cs="Arial"/>
          <w:b/>
          <w:bCs/>
          <w:sz w:val="22"/>
        </w:rPr>
        <w:t>COUNTY</w:t>
      </w:r>
      <w:proofErr w:type="gramEnd"/>
    </w:p>
    <w:p w:rsidR="00FC25D1" w:rsidRPr="001F5AE4" w:rsidRDefault="00FC25D1" w:rsidP="00573088">
      <w:pPr>
        <w:pStyle w:val="BodyText"/>
        <w:spacing w:after="80"/>
        <w:jc w:val="center"/>
        <w:rPr>
          <w:rFonts w:ascii="Arial" w:hAnsi="Arial" w:cs="Arial"/>
          <w:bCs/>
          <w:sz w:val="20"/>
        </w:rPr>
      </w:pPr>
      <w:r w:rsidRPr="001F5AE4">
        <w:rPr>
          <w:rFonts w:ascii="Arial" w:hAnsi="Arial" w:cs="Arial"/>
          <w:bCs/>
          <w:sz w:val="20"/>
        </w:rPr>
        <w:t>Dr. Charlotte Hutchens, Superintendent</w:t>
      </w:r>
    </w:p>
    <w:p w:rsidR="00FC25D1" w:rsidRPr="001F5AE4" w:rsidRDefault="00FC25D1" w:rsidP="00573088">
      <w:pPr>
        <w:pStyle w:val="BodyText"/>
        <w:spacing w:after="0"/>
        <w:jc w:val="center"/>
        <w:rPr>
          <w:rFonts w:ascii="Arial" w:hAnsi="Arial" w:cs="Arial"/>
          <w:b/>
          <w:bCs/>
          <w:sz w:val="22"/>
        </w:rPr>
      </w:pPr>
      <w:r w:rsidRPr="001F5AE4">
        <w:rPr>
          <w:rFonts w:ascii="Arial" w:hAnsi="Arial" w:cs="Arial"/>
          <w:b/>
          <w:bCs/>
          <w:noProof/>
          <w:sz w:val="22"/>
        </w:rPr>
        <w:t>502 INDEPENDENCE HIGH</w:t>
      </w:r>
      <w:r w:rsidRPr="001F5AE4">
        <w:rPr>
          <w:rFonts w:ascii="Arial" w:hAnsi="Arial" w:cs="Arial"/>
          <w:b/>
          <w:bCs/>
          <w:sz w:val="22"/>
        </w:rPr>
        <w:t xml:space="preserve"> SCHOOL – Passed</w:t>
      </w:r>
    </w:p>
    <w:p w:rsidR="00FC25D1" w:rsidRPr="001F5AE4" w:rsidRDefault="00FC25D1" w:rsidP="00573088">
      <w:pPr>
        <w:pStyle w:val="BodyText"/>
        <w:spacing w:after="0"/>
        <w:jc w:val="center"/>
        <w:rPr>
          <w:rFonts w:ascii="Arial" w:hAnsi="Arial" w:cs="Arial"/>
          <w:sz w:val="20"/>
        </w:rPr>
      </w:pPr>
      <w:r w:rsidRPr="001F5AE4">
        <w:rPr>
          <w:rFonts w:ascii="Arial" w:hAnsi="Arial" w:cs="Arial"/>
          <w:bCs/>
          <w:sz w:val="20"/>
        </w:rPr>
        <w:t>Bob Meadows</w:t>
      </w:r>
      <w:r w:rsidRPr="001F5AE4">
        <w:rPr>
          <w:rFonts w:ascii="Arial" w:hAnsi="Arial" w:cs="Arial"/>
          <w:sz w:val="20"/>
        </w:rPr>
        <w:t>, Principal</w:t>
      </w:r>
    </w:p>
    <w:p w:rsidR="00FC25D1" w:rsidRPr="001F5AE4" w:rsidRDefault="00FC25D1" w:rsidP="00573088">
      <w:pPr>
        <w:pStyle w:val="BodyText"/>
        <w:spacing w:after="0"/>
        <w:jc w:val="center"/>
        <w:rPr>
          <w:rFonts w:ascii="Arial" w:hAnsi="Arial" w:cs="Arial"/>
          <w:sz w:val="20"/>
        </w:rPr>
      </w:pPr>
      <w:r w:rsidRPr="001F5AE4">
        <w:rPr>
          <w:rFonts w:ascii="Arial" w:hAnsi="Arial" w:cs="Arial"/>
          <w:sz w:val="20"/>
        </w:rPr>
        <w:t xml:space="preserve">Grades </w:t>
      </w:r>
      <w:r w:rsidRPr="001F5AE4">
        <w:rPr>
          <w:rFonts w:ascii="Arial" w:hAnsi="Arial" w:cs="Arial"/>
          <w:bCs/>
          <w:sz w:val="20"/>
        </w:rPr>
        <w:t>09 - 12</w:t>
      </w:r>
    </w:p>
    <w:p w:rsidR="00FC25D1" w:rsidRPr="001F5AE4" w:rsidRDefault="00FC25D1" w:rsidP="003227E4">
      <w:pPr>
        <w:pStyle w:val="BodyText"/>
        <w:jc w:val="center"/>
        <w:rPr>
          <w:rFonts w:ascii="Arial" w:hAnsi="Arial" w:cs="Arial"/>
          <w:sz w:val="20"/>
        </w:rPr>
      </w:pPr>
      <w:r w:rsidRPr="001F5AE4">
        <w:rPr>
          <w:rFonts w:ascii="Arial" w:hAnsi="Arial" w:cs="Arial"/>
          <w:sz w:val="20"/>
        </w:rPr>
        <w:t>Enrollment 7</w:t>
      </w:r>
      <w:r w:rsidR="00A8274D">
        <w:rPr>
          <w:rFonts w:ascii="Arial" w:hAnsi="Arial" w:cs="Arial"/>
          <w:sz w:val="20"/>
        </w:rPr>
        <w:t>39</w:t>
      </w:r>
      <w:r w:rsidRPr="001F5AE4">
        <w:rPr>
          <w:rFonts w:ascii="Arial" w:hAnsi="Arial" w:cs="Arial"/>
          <w:sz w:val="20"/>
        </w:rPr>
        <w:t xml:space="preserve"> (</w:t>
      </w:r>
      <w:r w:rsidR="00A8274D">
        <w:rPr>
          <w:rFonts w:ascii="Arial" w:hAnsi="Arial" w:cs="Arial"/>
          <w:sz w:val="20"/>
        </w:rPr>
        <w:t xml:space="preserve">2005-06 </w:t>
      </w:r>
      <w:r w:rsidRPr="001F5AE4">
        <w:rPr>
          <w:rFonts w:ascii="Arial" w:hAnsi="Arial" w:cs="Arial"/>
          <w:sz w:val="20"/>
        </w:rPr>
        <w:t>2</w:t>
      </w:r>
      <w:r w:rsidRPr="001F5AE4">
        <w:rPr>
          <w:rFonts w:ascii="Arial" w:hAnsi="Arial" w:cs="Arial"/>
          <w:sz w:val="20"/>
          <w:vertAlign w:val="superscript"/>
        </w:rPr>
        <w:t>nd</w:t>
      </w:r>
      <w:r w:rsidRPr="001F5AE4">
        <w:rPr>
          <w:rFonts w:ascii="Arial" w:hAnsi="Arial" w:cs="Arial"/>
          <w:sz w:val="20"/>
        </w:rPr>
        <w:t xml:space="preserve"> month enrollment report)</w:t>
      </w:r>
    </w:p>
    <w:p w:rsidR="00FC25D1" w:rsidRPr="001F5AE4" w:rsidRDefault="00FC25D1" w:rsidP="00573088">
      <w:pPr>
        <w:pStyle w:val="BodyText"/>
        <w:spacing w:after="0"/>
        <w:jc w:val="center"/>
        <w:rPr>
          <w:rFonts w:ascii="Arial" w:hAnsi="Arial" w:cs="Arial"/>
          <w:b/>
          <w:sz w:val="22"/>
          <w:szCs w:val="22"/>
        </w:rPr>
      </w:pPr>
      <w:r w:rsidRPr="001F5AE4">
        <w:rPr>
          <w:rFonts w:ascii="Arial" w:hAnsi="Arial" w:cs="Arial"/>
          <w:b/>
          <w:sz w:val="22"/>
          <w:szCs w:val="22"/>
        </w:rPr>
        <w:t>WESTEST 2005-2006</w:t>
      </w:r>
    </w:p>
    <w:tbl>
      <w:tblPr>
        <w:tblW w:w="4385" w:type="pct"/>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000"/>
      </w:tblPr>
      <w:tblGrid>
        <w:gridCol w:w="960"/>
        <w:gridCol w:w="875"/>
        <w:gridCol w:w="875"/>
        <w:gridCol w:w="830"/>
        <w:gridCol w:w="1286"/>
        <w:gridCol w:w="997"/>
        <w:gridCol w:w="941"/>
        <w:gridCol w:w="1253"/>
        <w:gridCol w:w="1026"/>
      </w:tblGrid>
      <w:tr w:rsidR="00FC25D1" w:rsidRPr="001F5AE4" w:rsidTr="0025543F">
        <w:trPr>
          <w:tblCellSpacing w:w="7" w:type="dxa"/>
          <w:jc w:val="center"/>
        </w:trPr>
        <w:tc>
          <w:tcPr>
            <w:tcW w:w="526" w:type="pct"/>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Group</w:t>
            </w:r>
          </w:p>
        </w:tc>
        <w:tc>
          <w:tcPr>
            <w:tcW w:w="0" w:type="auto"/>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Number Enrolled for FAY</w:t>
            </w:r>
          </w:p>
        </w:tc>
        <w:tc>
          <w:tcPr>
            <w:tcW w:w="0" w:type="auto"/>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Number Enrolled on Test Week</w:t>
            </w:r>
          </w:p>
        </w:tc>
        <w:tc>
          <w:tcPr>
            <w:tcW w:w="0" w:type="auto"/>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Number Tested</w:t>
            </w:r>
          </w:p>
        </w:tc>
        <w:tc>
          <w:tcPr>
            <w:tcW w:w="0" w:type="auto"/>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Participation</w:t>
            </w:r>
            <w:r w:rsidRPr="001F5AE4">
              <w:rPr>
                <w:rFonts w:ascii="Arial" w:hAnsi="Arial" w:cs="Arial"/>
                <w:b/>
                <w:bCs/>
                <w:sz w:val="20"/>
                <w:szCs w:val="20"/>
              </w:rPr>
              <w:br/>
              <w:t>Rate</w:t>
            </w:r>
          </w:p>
        </w:tc>
        <w:tc>
          <w:tcPr>
            <w:tcW w:w="0" w:type="auto"/>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Percent Proficient</w:t>
            </w:r>
          </w:p>
        </w:tc>
        <w:tc>
          <w:tcPr>
            <w:tcW w:w="0" w:type="auto"/>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Met Part. Rate Standard</w:t>
            </w:r>
          </w:p>
        </w:tc>
        <w:tc>
          <w:tcPr>
            <w:tcW w:w="0" w:type="auto"/>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Met Assessment Standard</w:t>
            </w:r>
          </w:p>
        </w:tc>
        <w:tc>
          <w:tcPr>
            <w:tcW w:w="0" w:type="auto"/>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Met Subgroup Standard</w:t>
            </w:r>
          </w:p>
        </w:tc>
      </w:tr>
      <w:tr w:rsidR="00FC25D1" w:rsidRPr="001F5AE4" w:rsidTr="0025543F">
        <w:trPr>
          <w:tblCellSpacing w:w="7" w:type="dxa"/>
          <w:jc w:val="center"/>
        </w:trPr>
        <w:tc>
          <w:tcPr>
            <w:tcW w:w="0" w:type="auto"/>
            <w:gridSpan w:val="9"/>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Mathematics</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All</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162</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167</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163</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97.60</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60.12</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Yes</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Yes</w:t>
            </w:r>
          </w:p>
        </w:tc>
        <w:tc>
          <w:tcPr>
            <w:tcW w:w="0" w:type="auto"/>
            <w:vAlign w:val="center"/>
          </w:tcPr>
          <w:p w:rsidR="00FC25D1" w:rsidRPr="001F5AE4" w:rsidRDefault="00884C94" w:rsidP="0025543F">
            <w:pPr>
              <w:jc w:val="center"/>
              <w:rPr>
                <w:rFonts w:ascii="Arial" w:hAnsi="Arial" w:cs="Arial"/>
                <w:sz w:val="20"/>
                <w:szCs w:val="20"/>
              </w:rPr>
            </w:pPr>
            <w:r w:rsidRPr="0006771D">
              <w:rPr>
                <w:rFonts w:ascii="Arial" w:hAnsi="Arial" w:cs="Arial"/>
                <w:sz w:val="20"/>
                <w:szCs w:val="20"/>
              </w:rPr>
              <w:pict>
                <v:shape id="_x0000_i1026" type="#_x0000_t75" alt="Made AYP" style="width:11.85pt;height:11.85pt">
                  <v:imagedata r:id="rId14" r:href="rId15"/>
                </v:shape>
              </w:pic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White</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158</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163</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159</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97.54</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59.09</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Yes</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Yes</w:t>
            </w:r>
          </w:p>
        </w:tc>
        <w:tc>
          <w:tcPr>
            <w:tcW w:w="0" w:type="auto"/>
            <w:vAlign w:val="center"/>
          </w:tcPr>
          <w:p w:rsidR="00FC25D1" w:rsidRPr="001F5AE4" w:rsidRDefault="00884C94" w:rsidP="0025543F">
            <w:pPr>
              <w:jc w:val="center"/>
              <w:rPr>
                <w:rFonts w:ascii="Arial" w:hAnsi="Arial" w:cs="Arial"/>
                <w:sz w:val="20"/>
                <w:szCs w:val="20"/>
              </w:rPr>
            </w:pPr>
            <w:r w:rsidRPr="0006771D">
              <w:rPr>
                <w:rFonts w:ascii="Arial" w:hAnsi="Arial" w:cs="Arial"/>
                <w:sz w:val="20"/>
                <w:szCs w:val="20"/>
              </w:rPr>
              <w:pict>
                <v:shape id="_x0000_i1027" type="#_x0000_t75" alt="Made AYP" style="width:11.1pt;height:12.65pt">
                  <v:imagedata r:id="rId14" r:href="rId16"/>
                </v:shape>
              </w:pic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Black</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Hispanic</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Indian</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Asian</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Low SES</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89</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93</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89</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95.69</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48.23</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Yes</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Confidence Interval</w:t>
            </w:r>
          </w:p>
        </w:tc>
        <w:tc>
          <w:tcPr>
            <w:tcW w:w="0" w:type="auto"/>
            <w:vAlign w:val="center"/>
          </w:tcPr>
          <w:p w:rsidR="00FC25D1" w:rsidRPr="001F5AE4" w:rsidRDefault="00884C94" w:rsidP="0025543F">
            <w:pPr>
              <w:jc w:val="center"/>
              <w:rPr>
                <w:rFonts w:ascii="Arial" w:hAnsi="Arial" w:cs="Arial"/>
                <w:sz w:val="20"/>
                <w:szCs w:val="20"/>
              </w:rPr>
            </w:pPr>
            <w:r w:rsidRPr="0006771D">
              <w:rPr>
                <w:rFonts w:ascii="Arial" w:hAnsi="Arial" w:cs="Arial"/>
                <w:sz w:val="20"/>
                <w:szCs w:val="20"/>
              </w:rPr>
              <w:pict>
                <v:shape id="_x0000_i1028" type="#_x0000_t75" alt="Made AYP" style="width:11.1pt;height:12.65pt">
                  <v:imagedata r:id="rId14" r:href="rId17"/>
                </v:shape>
              </w:pic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Spec. Ed.</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17</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15</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88.23</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7.14</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LEP</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r>
      <w:tr w:rsidR="00FC25D1" w:rsidRPr="001F5AE4" w:rsidTr="0025543F">
        <w:trPr>
          <w:tblCellSpacing w:w="7" w:type="dxa"/>
          <w:jc w:val="center"/>
        </w:trPr>
        <w:tc>
          <w:tcPr>
            <w:tcW w:w="0" w:type="auto"/>
            <w:gridSpan w:val="9"/>
            <w:vAlign w:val="center"/>
          </w:tcPr>
          <w:p w:rsidR="00FC25D1" w:rsidRPr="001F5AE4" w:rsidRDefault="00FC25D1" w:rsidP="0025543F">
            <w:pPr>
              <w:jc w:val="center"/>
              <w:rPr>
                <w:rFonts w:ascii="Arial" w:hAnsi="Arial" w:cs="Arial"/>
                <w:b/>
                <w:bCs/>
                <w:sz w:val="20"/>
                <w:szCs w:val="20"/>
              </w:rPr>
            </w:pPr>
            <w:r w:rsidRPr="001F5AE4">
              <w:rPr>
                <w:rFonts w:ascii="Arial" w:hAnsi="Arial" w:cs="Arial"/>
                <w:b/>
                <w:bCs/>
                <w:sz w:val="20"/>
                <w:szCs w:val="20"/>
              </w:rPr>
              <w:t>Reading/Language Arts</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All</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162</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167</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165</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98.80</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71.25</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Yes</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Yes</w:t>
            </w:r>
          </w:p>
        </w:tc>
        <w:tc>
          <w:tcPr>
            <w:tcW w:w="0" w:type="auto"/>
            <w:vAlign w:val="center"/>
          </w:tcPr>
          <w:p w:rsidR="00FC25D1" w:rsidRPr="001F5AE4" w:rsidRDefault="00884C94" w:rsidP="0025543F">
            <w:pPr>
              <w:jc w:val="center"/>
              <w:rPr>
                <w:rFonts w:ascii="Arial" w:hAnsi="Arial" w:cs="Arial"/>
                <w:sz w:val="20"/>
                <w:szCs w:val="20"/>
              </w:rPr>
            </w:pPr>
            <w:r w:rsidRPr="0006771D">
              <w:rPr>
                <w:rFonts w:ascii="Arial" w:hAnsi="Arial" w:cs="Arial"/>
                <w:sz w:val="20"/>
                <w:szCs w:val="20"/>
              </w:rPr>
              <w:pict>
                <v:shape id="_x0000_i1029" type="#_x0000_t75" alt="Made AYP" style="width:11.1pt;height:12.65pt">
                  <v:imagedata r:id="rId14" r:href="rId18"/>
                </v:shape>
              </w:pic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White</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158</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163</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161</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98.77</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71.15</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Yes</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Yes</w:t>
            </w:r>
          </w:p>
        </w:tc>
        <w:tc>
          <w:tcPr>
            <w:tcW w:w="0" w:type="auto"/>
            <w:vAlign w:val="center"/>
          </w:tcPr>
          <w:p w:rsidR="00FC25D1" w:rsidRPr="001F5AE4" w:rsidRDefault="00884C94" w:rsidP="0025543F">
            <w:pPr>
              <w:jc w:val="center"/>
              <w:rPr>
                <w:rFonts w:ascii="Arial" w:hAnsi="Arial" w:cs="Arial"/>
                <w:sz w:val="20"/>
                <w:szCs w:val="20"/>
              </w:rPr>
            </w:pPr>
            <w:r w:rsidRPr="0006771D">
              <w:rPr>
                <w:rFonts w:ascii="Arial" w:hAnsi="Arial" w:cs="Arial"/>
                <w:sz w:val="20"/>
                <w:szCs w:val="20"/>
              </w:rPr>
              <w:pict>
                <v:shape id="_x0000_i1030" type="#_x0000_t75" alt="Made AYP" style="width:11.1pt;height:12.65pt">
                  <v:imagedata r:id="rId14" r:href="rId19"/>
                </v:shape>
              </w:pic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Black</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Hispanic</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Indian</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 xml:space="preserve">* </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Asian</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Low SES</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89</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93</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91</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97.84</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58.62</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Yes</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Confidence Interval</w:t>
            </w:r>
          </w:p>
        </w:tc>
        <w:tc>
          <w:tcPr>
            <w:tcW w:w="0" w:type="auto"/>
            <w:vAlign w:val="center"/>
          </w:tcPr>
          <w:p w:rsidR="00FC25D1" w:rsidRPr="001F5AE4" w:rsidRDefault="00884C94" w:rsidP="0025543F">
            <w:pPr>
              <w:jc w:val="center"/>
              <w:rPr>
                <w:rFonts w:ascii="Arial" w:hAnsi="Arial" w:cs="Arial"/>
                <w:sz w:val="20"/>
                <w:szCs w:val="20"/>
              </w:rPr>
            </w:pPr>
            <w:r w:rsidRPr="0006771D">
              <w:rPr>
                <w:rFonts w:ascii="Arial" w:hAnsi="Arial" w:cs="Arial"/>
                <w:sz w:val="20"/>
                <w:szCs w:val="20"/>
              </w:rPr>
              <w:pict>
                <v:shape id="_x0000_i1031" type="#_x0000_t75" alt="Made AYP" style="width:11.1pt;height:12.65pt">
                  <v:imagedata r:id="rId14" r:href="rId20"/>
                </v:shape>
              </w:pic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Spec. Ed.</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17</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16</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94.11</w:t>
            </w:r>
          </w:p>
        </w:tc>
        <w:tc>
          <w:tcPr>
            <w:tcW w:w="0" w:type="auto"/>
            <w:vAlign w:val="center"/>
          </w:tcPr>
          <w:p w:rsidR="00FC25D1" w:rsidRPr="001F5AE4" w:rsidRDefault="00FC25D1" w:rsidP="0025543F">
            <w:pPr>
              <w:jc w:val="right"/>
              <w:rPr>
                <w:rFonts w:ascii="Arial" w:hAnsi="Arial" w:cs="Arial"/>
                <w:sz w:val="20"/>
                <w:szCs w:val="20"/>
              </w:rPr>
            </w:pPr>
            <w:r w:rsidRPr="001F5AE4">
              <w:rPr>
                <w:rFonts w:ascii="Arial" w:hAnsi="Arial" w:cs="Arial"/>
                <w:sz w:val="20"/>
                <w:szCs w:val="20"/>
              </w:rPr>
              <w:t>6.66</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r>
      <w:tr w:rsidR="00FC25D1" w:rsidRPr="001F5AE4" w:rsidTr="0025543F">
        <w:trPr>
          <w:tblCellSpacing w:w="7" w:type="dxa"/>
          <w:jc w:val="center"/>
        </w:trPr>
        <w:tc>
          <w:tcPr>
            <w:tcW w:w="0" w:type="auto"/>
            <w:vAlign w:val="center"/>
          </w:tcPr>
          <w:p w:rsidR="00FC25D1" w:rsidRPr="001F5AE4" w:rsidRDefault="00FC25D1" w:rsidP="0025543F">
            <w:pPr>
              <w:rPr>
                <w:rFonts w:ascii="Arial" w:hAnsi="Arial" w:cs="Arial"/>
                <w:sz w:val="20"/>
                <w:szCs w:val="20"/>
              </w:rPr>
            </w:pPr>
            <w:r w:rsidRPr="001F5AE4">
              <w:rPr>
                <w:rFonts w:ascii="Arial" w:hAnsi="Arial" w:cs="Arial"/>
                <w:sz w:val="20"/>
                <w:szCs w:val="20"/>
              </w:rPr>
              <w:t>  LEP</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c>
          <w:tcPr>
            <w:tcW w:w="0" w:type="auto"/>
            <w:vAlign w:val="center"/>
          </w:tcPr>
          <w:p w:rsidR="00FC25D1" w:rsidRPr="001F5AE4" w:rsidRDefault="00FC25D1" w:rsidP="0025543F">
            <w:pPr>
              <w:jc w:val="center"/>
              <w:rPr>
                <w:rFonts w:ascii="Arial" w:hAnsi="Arial" w:cs="Arial"/>
                <w:sz w:val="20"/>
                <w:szCs w:val="20"/>
              </w:rPr>
            </w:pPr>
            <w:r w:rsidRPr="001F5AE4">
              <w:rPr>
                <w:rFonts w:ascii="Arial" w:hAnsi="Arial" w:cs="Arial"/>
                <w:sz w:val="20"/>
                <w:szCs w:val="20"/>
              </w:rPr>
              <w:t>NA</w:t>
            </w:r>
          </w:p>
        </w:tc>
      </w:tr>
    </w:tbl>
    <w:p w:rsidR="00FC25D1" w:rsidRPr="003227E4" w:rsidRDefault="00FC25D1" w:rsidP="00573088">
      <w:pPr>
        <w:pStyle w:val="BodyText"/>
        <w:tabs>
          <w:tab w:val="left" w:pos="540"/>
          <w:tab w:val="left" w:pos="900"/>
        </w:tabs>
        <w:spacing w:before="60" w:after="0"/>
        <w:rPr>
          <w:rFonts w:ascii="Arial" w:hAnsi="Arial" w:cs="Arial"/>
          <w:color w:val="000000"/>
          <w:sz w:val="21"/>
          <w:szCs w:val="21"/>
        </w:rPr>
      </w:pPr>
      <w:r w:rsidRPr="003227E4">
        <w:rPr>
          <w:rFonts w:ascii="Arial" w:hAnsi="Arial" w:cs="Arial"/>
          <w:color w:val="000000"/>
          <w:sz w:val="21"/>
          <w:szCs w:val="21"/>
        </w:rPr>
        <w:t>FAY</w:t>
      </w:r>
      <w:r w:rsidRPr="003227E4">
        <w:rPr>
          <w:rFonts w:ascii="Arial" w:hAnsi="Arial" w:cs="Arial"/>
          <w:color w:val="000000"/>
          <w:sz w:val="21"/>
          <w:szCs w:val="21"/>
        </w:rPr>
        <w:tab/>
        <w:t>-- Full Academic Year</w:t>
      </w:r>
    </w:p>
    <w:p w:rsidR="00FC25D1" w:rsidRPr="003227E4" w:rsidRDefault="00FC25D1" w:rsidP="00573088">
      <w:pPr>
        <w:pStyle w:val="BodyText"/>
        <w:tabs>
          <w:tab w:val="left" w:pos="540"/>
          <w:tab w:val="left" w:pos="900"/>
        </w:tabs>
        <w:spacing w:after="0"/>
        <w:rPr>
          <w:rFonts w:ascii="Arial" w:hAnsi="Arial" w:cs="Arial"/>
          <w:color w:val="000000"/>
          <w:sz w:val="21"/>
          <w:szCs w:val="21"/>
        </w:rPr>
      </w:pPr>
      <w:r w:rsidRPr="003227E4">
        <w:rPr>
          <w:rFonts w:ascii="Arial" w:hAnsi="Arial" w:cs="Arial"/>
          <w:color w:val="000000"/>
          <w:sz w:val="21"/>
          <w:szCs w:val="21"/>
        </w:rPr>
        <w:t>*</w:t>
      </w:r>
      <w:r w:rsidRPr="003227E4">
        <w:rPr>
          <w:rFonts w:ascii="Arial" w:hAnsi="Arial" w:cs="Arial"/>
          <w:color w:val="000000"/>
          <w:sz w:val="21"/>
          <w:szCs w:val="21"/>
        </w:rPr>
        <w:tab/>
        <w:t>-- 0 students in subgroup</w:t>
      </w:r>
    </w:p>
    <w:p w:rsidR="00FC25D1" w:rsidRPr="003227E4" w:rsidRDefault="00FC25D1" w:rsidP="003227E4">
      <w:pPr>
        <w:pStyle w:val="BodyText"/>
        <w:tabs>
          <w:tab w:val="left" w:pos="540"/>
        </w:tabs>
        <w:spacing w:after="0"/>
        <w:rPr>
          <w:rFonts w:ascii="Arial" w:hAnsi="Arial" w:cs="Arial"/>
          <w:color w:val="000000"/>
          <w:sz w:val="21"/>
          <w:szCs w:val="21"/>
        </w:rPr>
      </w:pPr>
      <w:r w:rsidRPr="003227E4">
        <w:rPr>
          <w:rFonts w:ascii="Arial" w:hAnsi="Arial" w:cs="Arial"/>
          <w:color w:val="000000"/>
          <w:sz w:val="21"/>
          <w:szCs w:val="21"/>
        </w:rPr>
        <w:t>**</w:t>
      </w:r>
      <w:r w:rsidRPr="003227E4">
        <w:rPr>
          <w:rFonts w:ascii="Arial" w:hAnsi="Arial" w:cs="Arial"/>
          <w:color w:val="000000"/>
          <w:sz w:val="21"/>
          <w:szCs w:val="21"/>
        </w:rPr>
        <w:tab/>
        <w:t>-- Less than 10 students in subgroup</w:t>
      </w:r>
    </w:p>
    <w:p w:rsidR="00FC25D1" w:rsidRPr="003227E4" w:rsidRDefault="00FC25D1" w:rsidP="003227E4">
      <w:pPr>
        <w:pStyle w:val="BodyText"/>
        <w:spacing w:before="120" w:after="0"/>
        <w:jc w:val="center"/>
        <w:rPr>
          <w:rFonts w:ascii="Arial" w:hAnsi="Arial" w:cs="Arial"/>
          <w:b/>
          <w:bCs/>
          <w:color w:val="000000"/>
          <w:sz w:val="21"/>
          <w:szCs w:val="21"/>
        </w:rPr>
      </w:pPr>
      <w:r w:rsidRPr="003227E4">
        <w:rPr>
          <w:rFonts w:ascii="Arial" w:hAnsi="Arial" w:cs="Arial"/>
          <w:b/>
          <w:sz w:val="21"/>
          <w:szCs w:val="21"/>
        </w:rPr>
        <w:t>Passed</w:t>
      </w:r>
      <w:r w:rsidRPr="003227E4">
        <w:rPr>
          <w:rFonts w:ascii="Arial" w:hAnsi="Arial" w:cs="Arial"/>
          <w:b/>
          <w:sz w:val="21"/>
          <w:szCs w:val="21"/>
        </w:rPr>
        <w:br/>
        <w:t>Graduation Rate = 86.2</w:t>
      </w:r>
      <w:r w:rsidRPr="003227E4">
        <w:rPr>
          <w:rFonts w:ascii="Arial" w:hAnsi="Arial" w:cs="Arial"/>
          <w:b/>
          <w:bCs/>
          <w:color w:val="000000"/>
          <w:sz w:val="21"/>
          <w:szCs w:val="21"/>
        </w:rPr>
        <w:t>%</w:t>
      </w:r>
    </w:p>
    <w:p w:rsidR="00FC25D1" w:rsidRPr="001F5AE4" w:rsidRDefault="00FC25D1" w:rsidP="0025543F">
      <w:pPr>
        <w:pStyle w:val="BodyText"/>
        <w:spacing w:after="0"/>
        <w:jc w:val="center"/>
        <w:rPr>
          <w:rFonts w:ascii="Arial" w:hAnsi="Arial" w:cs="Arial"/>
          <w:b/>
          <w:bCs/>
          <w:sz w:val="22"/>
        </w:rPr>
      </w:pPr>
      <w:r w:rsidRPr="001F5AE4">
        <w:rPr>
          <w:rFonts w:ascii="Arial" w:hAnsi="Arial" w:cs="Arial"/>
          <w:b/>
          <w:bCs/>
          <w:noProof/>
          <w:sz w:val="22"/>
        </w:rPr>
        <w:lastRenderedPageBreak/>
        <w:t>74</w:t>
      </w:r>
      <w:r w:rsidRPr="001F5AE4">
        <w:rPr>
          <w:rFonts w:ascii="Arial" w:hAnsi="Arial" w:cs="Arial"/>
          <w:b/>
          <w:bCs/>
          <w:sz w:val="22"/>
        </w:rPr>
        <w:t xml:space="preserve"> </w:t>
      </w:r>
      <w:r w:rsidRPr="001F5AE4">
        <w:rPr>
          <w:rFonts w:ascii="Arial" w:hAnsi="Arial" w:cs="Arial"/>
          <w:b/>
          <w:bCs/>
          <w:noProof/>
          <w:sz w:val="22"/>
        </w:rPr>
        <w:t>RALEIGH</w:t>
      </w:r>
      <w:r w:rsidRPr="001F5AE4">
        <w:rPr>
          <w:rFonts w:ascii="Arial" w:hAnsi="Arial" w:cs="Arial"/>
          <w:b/>
          <w:bCs/>
          <w:sz w:val="22"/>
        </w:rPr>
        <w:t xml:space="preserve"> </w:t>
      </w:r>
      <w:proofErr w:type="gramStart"/>
      <w:r w:rsidRPr="001F5AE4">
        <w:rPr>
          <w:rFonts w:ascii="Arial" w:hAnsi="Arial" w:cs="Arial"/>
          <w:b/>
          <w:bCs/>
          <w:sz w:val="22"/>
        </w:rPr>
        <w:t>COUNTY</w:t>
      </w:r>
      <w:proofErr w:type="gramEnd"/>
    </w:p>
    <w:p w:rsidR="00FC25D1" w:rsidRPr="001F5AE4" w:rsidRDefault="00FC25D1" w:rsidP="0025543F">
      <w:pPr>
        <w:pStyle w:val="BodyText"/>
        <w:spacing w:after="80"/>
        <w:jc w:val="center"/>
        <w:rPr>
          <w:rFonts w:ascii="Arial" w:hAnsi="Arial" w:cs="Arial"/>
          <w:bCs/>
          <w:sz w:val="20"/>
        </w:rPr>
      </w:pPr>
      <w:r w:rsidRPr="001F5AE4">
        <w:rPr>
          <w:rFonts w:ascii="Arial" w:hAnsi="Arial" w:cs="Arial"/>
          <w:bCs/>
          <w:sz w:val="20"/>
        </w:rPr>
        <w:t>Dr. Charlotte Hutchens, Superintendent</w:t>
      </w:r>
    </w:p>
    <w:p w:rsidR="00FC25D1" w:rsidRPr="001F5AE4" w:rsidRDefault="00FC25D1" w:rsidP="0025543F">
      <w:pPr>
        <w:pStyle w:val="BodyText"/>
        <w:spacing w:after="0"/>
        <w:jc w:val="center"/>
        <w:rPr>
          <w:rFonts w:ascii="Arial" w:hAnsi="Arial" w:cs="Arial"/>
          <w:b/>
          <w:bCs/>
          <w:sz w:val="22"/>
        </w:rPr>
      </w:pPr>
      <w:r w:rsidRPr="001F5AE4">
        <w:rPr>
          <w:rFonts w:ascii="Arial" w:hAnsi="Arial" w:cs="Arial"/>
          <w:b/>
          <w:bCs/>
          <w:noProof/>
          <w:sz w:val="22"/>
        </w:rPr>
        <w:t>502 INDEPENDENCE HIGH</w:t>
      </w:r>
      <w:r w:rsidRPr="001F5AE4">
        <w:rPr>
          <w:rFonts w:ascii="Arial" w:hAnsi="Arial" w:cs="Arial"/>
          <w:b/>
          <w:bCs/>
          <w:sz w:val="22"/>
        </w:rPr>
        <w:t xml:space="preserve"> SCHOOL – Passed</w:t>
      </w:r>
    </w:p>
    <w:p w:rsidR="00FC25D1" w:rsidRPr="001F5AE4" w:rsidRDefault="00741CCE" w:rsidP="0025543F">
      <w:pPr>
        <w:pStyle w:val="BodyText"/>
        <w:spacing w:after="0"/>
        <w:jc w:val="center"/>
        <w:rPr>
          <w:rFonts w:ascii="Arial" w:hAnsi="Arial" w:cs="Arial"/>
          <w:sz w:val="20"/>
        </w:rPr>
      </w:pPr>
      <w:r>
        <w:rPr>
          <w:rFonts w:ascii="Arial" w:hAnsi="Arial" w:cs="Arial"/>
          <w:bCs/>
          <w:sz w:val="20"/>
        </w:rPr>
        <w:t>Bob Meadows</w:t>
      </w:r>
      <w:r w:rsidR="00FC25D1" w:rsidRPr="001F5AE4">
        <w:rPr>
          <w:rFonts w:ascii="Arial" w:hAnsi="Arial" w:cs="Arial"/>
          <w:sz w:val="20"/>
        </w:rPr>
        <w:t>, Principal</w:t>
      </w:r>
    </w:p>
    <w:p w:rsidR="00FC25D1" w:rsidRPr="001F5AE4" w:rsidRDefault="00FC25D1" w:rsidP="0025543F">
      <w:pPr>
        <w:pStyle w:val="BodyText"/>
        <w:spacing w:after="0"/>
        <w:jc w:val="center"/>
        <w:rPr>
          <w:rFonts w:ascii="Arial" w:hAnsi="Arial" w:cs="Arial"/>
          <w:sz w:val="20"/>
        </w:rPr>
      </w:pPr>
      <w:r w:rsidRPr="001F5AE4">
        <w:rPr>
          <w:rFonts w:ascii="Arial" w:hAnsi="Arial" w:cs="Arial"/>
          <w:sz w:val="20"/>
        </w:rPr>
        <w:t xml:space="preserve">Grades </w:t>
      </w:r>
      <w:r w:rsidRPr="001F5AE4">
        <w:rPr>
          <w:rFonts w:ascii="Arial" w:hAnsi="Arial" w:cs="Arial"/>
          <w:bCs/>
          <w:sz w:val="20"/>
        </w:rPr>
        <w:t>09 - 12</w:t>
      </w:r>
    </w:p>
    <w:p w:rsidR="00FC25D1" w:rsidRPr="001F5AE4" w:rsidRDefault="00FC25D1" w:rsidP="003227E4">
      <w:pPr>
        <w:pStyle w:val="BodyText"/>
        <w:jc w:val="center"/>
        <w:rPr>
          <w:rFonts w:ascii="Arial" w:hAnsi="Arial" w:cs="Arial"/>
          <w:sz w:val="20"/>
        </w:rPr>
      </w:pPr>
      <w:r w:rsidRPr="001F5AE4">
        <w:rPr>
          <w:rFonts w:ascii="Arial" w:hAnsi="Arial" w:cs="Arial"/>
          <w:sz w:val="20"/>
        </w:rPr>
        <w:t>Enrollment 7</w:t>
      </w:r>
      <w:r w:rsidR="003227E4">
        <w:rPr>
          <w:rFonts w:ascii="Arial" w:hAnsi="Arial" w:cs="Arial"/>
          <w:sz w:val="20"/>
        </w:rPr>
        <w:t>54</w:t>
      </w:r>
      <w:r w:rsidRPr="001F5AE4">
        <w:rPr>
          <w:rFonts w:ascii="Arial" w:hAnsi="Arial" w:cs="Arial"/>
          <w:sz w:val="20"/>
        </w:rPr>
        <w:t xml:space="preserve"> (</w:t>
      </w:r>
      <w:r w:rsidR="003227E4">
        <w:rPr>
          <w:rFonts w:ascii="Arial" w:hAnsi="Arial" w:cs="Arial"/>
          <w:sz w:val="20"/>
        </w:rPr>
        <w:t xml:space="preserve">2006-07 </w:t>
      </w:r>
      <w:r w:rsidRPr="001F5AE4">
        <w:rPr>
          <w:rFonts w:ascii="Arial" w:hAnsi="Arial" w:cs="Arial"/>
          <w:sz w:val="20"/>
        </w:rPr>
        <w:t>2</w:t>
      </w:r>
      <w:r w:rsidRPr="001F5AE4">
        <w:rPr>
          <w:rFonts w:ascii="Arial" w:hAnsi="Arial" w:cs="Arial"/>
          <w:sz w:val="20"/>
          <w:vertAlign w:val="superscript"/>
        </w:rPr>
        <w:t>nd</w:t>
      </w:r>
      <w:r w:rsidRPr="001F5AE4">
        <w:rPr>
          <w:rFonts w:ascii="Arial" w:hAnsi="Arial" w:cs="Arial"/>
          <w:sz w:val="20"/>
        </w:rPr>
        <w:t xml:space="preserve"> month enrollment report)</w:t>
      </w:r>
    </w:p>
    <w:p w:rsidR="00FC25D1" w:rsidRPr="001F5AE4" w:rsidRDefault="00FC25D1" w:rsidP="0025543F">
      <w:pPr>
        <w:pStyle w:val="BodyText"/>
        <w:spacing w:after="0"/>
        <w:jc w:val="center"/>
        <w:rPr>
          <w:rFonts w:ascii="Arial" w:hAnsi="Arial" w:cs="Arial"/>
          <w:b/>
          <w:sz w:val="22"/>
          <w:szCs w:val="22"/>
        </w:rPr>
      </w:pPr>
      <w:r w:rsidRPr="001F5AE4">
        <w:rPr>
          <w:rFonts w:ascii="Arial" w:hAnsi="Arial" w:cs="Arial"/>
          <w:b/>
          <w:sz w:val="22"/>
          <w:szCs w:val="22"/>
        </w:rPr>
        <w:t>WESTEST 2006-2007</w:t>
      </w:r>
    </w:p>
    <w:tbl>
      <w:tblPr>
        <w:tblW w:w="4786" w:type="pct"/>
        <w:jc w:val="center"/>
        <w:tblCellSpacing w:w="7" w:type="dxa"/>
        <w:tblInd w:w="1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15" w:type="dxa"/>
          <w:left w:w="15" w:type="dxa"/>
          <w:bottom w:w="15" w:type="dxa"/>
          <w:right w:w="15" w:type="dxa"/>
        </w:tblCellMar>
        <w:tblLook w:val="00A0"/>
      </w:tblPr>
      <w:tblGrid>
        <w:gridCol w:w="961"/>
        <w:gridCol w:w="875"/>
        <w:gridCol w:w="875"/>
        <w:gridCol w:w="830"/>
        <w:gridCol w:w="1286"/>
        <w:gridCol w:w="997"/>
        <w:gridCol w:w="941"/>
        <w:gridCol w:w="1253"/>
        <w:gridCol w:w="1026"/>
      </w:tblGrid>
      <w:tr w:rsidR="00FC25D1" w:rsidRPr="001F5AE4" w:rsidTr="003227E4">
        <w:trPr>
          <w:tblCellSpacing w:w="7" w:type="dxa"/>
          <w:jc w:val="center"/>
        </w:trPr>
        <w:tc>
          <w:tcPr>
            <w:tcW w:w="519" w:type="pct"/>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Group</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Number Enrolled for FAY</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Number Enrolled on Test Week</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Number Tested</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Participation</w:t>
            </w:r>
            <w:r w:rsidRPr="001F5AE4">
              <w:rPr>
                <w:rFonts w:ascii="Arial" w:hAnsi="Arial" w:cs="Arial"/>
                <w:b/>
                <w:bCs/>
                <w:sz w:val="20"/>
                <w:szCs w:val="20"/>
              </w:rPr>
              <w:br/>
              <w:t>Rate</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Percent Proficient</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Met Part. Rate Standard</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Met Assessment Standard</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Met Subgroup Standard</w:t>
            </w:r>
          </w:p>
        </w:tc>
      </w:tr>
      <w:tr w:rsidR="00FC25D1" w:rsidRPr="001F5AE4" w:rsidTr="003227E4">
        <w:trPr>
          <w:tblCellSpacing w:w="7" w:type="dxa"/>
          <w:jc w:val="center"/>
        </w:trPr>
        <w:tc>
          <w:tcPr>
            <w:tcW w:w="0" w:type="auto"/>
            <w:gridSpan w:val="9"/>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Mathematics</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All</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182</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189</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186</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98.41</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66.29</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Yes</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Yes</w:t>
            </w:r>
          </w:p>
        </w:tc>
        <w:tc>
          <w:tcPr>
            <w:tcW w:w="0" w:type="auto"/>
            <w:shd w:val="clear" w:color="auto" w:fill="FFFFFF"/>
            <w:vAlign w:val="center"/>
          </w:tcPr>
          <w:p w:rsidR="00FC25D1" w:rsidRPr="001F5AE4" w:rsidRDefault="00884C94" w:rsidP="00CF2C85">
            <w:pPr>
              <w:shd w:val="clear" w:color="auto" w:fill="FFFFFF"/>
              <w:jc w:val="center"/>
              <w:rPr>
                <w:rFonts w:ascii="Arial" w:hAnsi="Arial" w:cs="Arial"/>
                <w:sz w:val="20"/>
                <w:szCs w:val="20"/>
              </w:rPr>
            </w:pPr>
            <w:r w:rsidRPr="0006771D">
              <w:rPr>
                <w:rFonts w:ascii="Arial" w:hAnsi="Arial" w:cs="Arial"/>
                <w:sz w:val="20"/>
                <w:szCs w:val="20"/>
              </w:rPr>
              <w:pict>
                <v:shape id="_x0000_i1032" type="#_x0000_t75" alt="Made AYP" style="width:11.1pt;height:12.65pt">
                  <v:imagedata r:id="rId14" r:href="rId21"/>
                </v:shape>
              </w:pic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White</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174</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181</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178</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98.34</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67.05</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Yes</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Yes</w:t>
            </w:r>
          </w:p>
        </w:tc>
        <w:tc>
          <w:tcPr>
            <w:tcW w:w="0" w:type="auto"/>
            <w:shd w:val="clear" w:color="auto" w:fill="FFFFFF"/>
            <w:vAlign w:val="center"/>
          </w:tcPr>
          <w:p w:rsidR="00FC25D1" w:rsidRPr="001F5AE4" w:rsidRDefault="00884C94" w:rsidP="00CF2C85">
            <w:pPr>
              <w:shd w:val="clear" w:color="auto" w:fill="FFFFFF"/>
              <w:jc w:val="center"/>
              <w:rPr>
                <w:rFonts w:ascii="Arial" w:hAnsi="Arial" w:cs="Arial"/>
                <w:sz w:val="20"/>
                <w:szCs w:val="20"/>
              </w:rPr>
            </w:pPr>
            <w:r w:rsidRPr="0006771D">
              <w:rPr>
                <w:rFonts w:ascii="Arial" w:hAnsi="Arial" w:cs="Arial"/>
                <w:sz w:val="20"/>
                <w:szCs w:val="20"/>
              </w:rPr>
              <w:pict>
                <v:shape id="_x0000_i1033" type="#_x0000_t75" alt="Made AYP" style="width:11.1pt;height:12.65pt">
                  <v:imagedata r:id="rId14" r:href="rId22"/>
                </v:shape>
              </w:pic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Black</w:t>
            </w:r>
          </w:p>
        </w:tc>
        <w:tc>
          <w:tcPr>
            <w:tcW w:w="0" w:type="auto"/>
            <w:shd w:val="clear" w:color="auto" w:fill="FFFFFF"/>
            <w:vAlign w:val="center"/>
          </w:tcPr>
          <w:p w:rsidR="00FC25D1" w:rsidRPr="001F5AE4" w:rsidRDefault="00FC25D1" w:rsidP="006435C8">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6435C8">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6435C8">
            <w:pPr>
              <w:shd w:val="clear" w:color="auto" w:fill="FFFFFF"/>
              <w:jc w:val="center"/>
              <w:rPr>
                <w:rFonts w:ascii="Arial" w:hAnsi="Arial" w:cs="Arial"/>
                <w:b/>
                <w:sz w:val="20"/>
                <w:szCs w:val="20"/>
              </w:rPr>
            </w:pPr>
            <w:r w:rsidRPr="001F5AE4">
              <w:rPr>
                <w:rFonts w:ascii="Arial" w:hAnsi="Arial" w:cs="Arial"/>
                <w:b/>
                <w:sz w:val="20"/>
                <w:szCs w:val="20"/>
              </w:rPr>
              <w:t>**</w:t>
            </w:r>
          </w:p>
        </w:tc>
        <w:tc>
          <w:tcPr>
            <w:tcW w:w="0" w:type="auto"/>
            <w:shd w:val="clear" w:color="auto" w:fill="FFFFFF"/>
            <w:vAlign w:val="center"/>
          </w:tcPr>
          <w:p w:rsidR="00FC25D1" w:rsidRPr="001F5AE4" w:rsidRDefault="00112449" w:rsidP="00112449">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FC25D1" w:rsidRPr="001F5AE4" w:rsidRDefault="00112449" w:rsidP="00112449">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Hispanic</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112449">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112449">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Indian</w:t>
            </w:r>
          </w:p>
        </w:tc>
        <w:tc>
          <w:tcPr>
            <w:tcW w:w="0" w:type="auto"/>
            <w:shd w:val="clear" w:color="auto" w:fill="FFFFFF"/>
            <w:vAlign w:val="center"/>
          </w:tcPr>
          <w:p w:rsidR="00FC25D1" w:rsidRPr="001F5AE4" w:rsidRDefault="00FC25D1" w:rsidP="006435C8">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6435C8">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6435C8">
            <w:pPr>
              <w:shd w:val="clear" w:color="auto" w:fill="FFFFFF"/>
              <w:jc w:val="center"/>
              <w:rPr>
                <w:rFonts w:ascii="Arial" w:hAnsi="Arial" w:cs="Arial"/>
                <w:b/>
                <w:sz w:val="20"/>
                <w:szCs w:val="20"/>
              </w:rPr>
            </w:pPr>
            <w:r w:rsidRPr="001F5AE4">
              <w:rPr>
                <w:rFonts w:ascii="Arial" w:hAnsi="Arial" w:cs="Arial"/>
                <w:b/>
                <w:sz w:val="20"/>
                <w:szCs w:val="20"/>
              </w:rPr>
              <w:t>**</w:t>
            </w:r>
          </w:p>
        </w:tc>
        <w:tc>
          <w:tcPr>
            <w:tcW w:w="0" w:type="auto"/>
            <w:shd w:val="clear" w:color="auto" w:fill="FFFFFF"/>
            <w:vAlign w:val="center"/>
          </w:tcPr>
          <w:p w:rsidR="00FC25D1" w:rsidRPr="001F5AE4" w:rsidRDefault="00112449" w:rsidP="00112449">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FC25D1" w:rsidRPr="001F5AE4" w:rsidRDefault="00112449" w:rsidP="00112449">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Asian</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Low SES</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101</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106</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104</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98.11</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55.00</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Yes</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Confidence Interval</w:t>
            </w:r>
          </w:p>
        </w:tc>
        <w:tc>
          <w:tcPr>
            <w:tcW w:w="0" w:type="auto"/>
            <w:shd w:val="clear" w:color="auto" w:fill="FFFFFF"/>
            <w:vAlign w:val="center"/>
          </w:tcPr>
          <w:p w:rsidR="00FC25D1" w:rsidRPr="001F5AE4" w:rsidRDefault="00884C94" w:rsidP="00CF2C85">
            <w:pPr>
              <w:shd w:val="clear" w:color="auto" w:fill="FFFFFF"/>
              <w:jc w:val="center"/>
              <w:rPr>
                <w:rFonts w:ascii="Arial" w:hAnsi="Arial" w:cs="Arial"/>
                <w:sz w:val="20"/>
                <w:szCs w:val="20"/>
              </w:rPr>
            </w:pPr>
            <w:r w:rsidRPr="0006771D">
              <w:rPr>
                <w:rFonts w:ascii="Arial" w:hAnsi="Arial" w:cs="Arial"/>
                <w:sz w:val="20"/>
                <w:szCs w:val="20"/>
              </w:rPr>
              <w:pict>
                <v:shape id="_x0000_i1034" type="#_x0000_t75" alt="Made AYP" style="width:11.1pt;height:12.65pt">
                  <v:imagedata r:id="rId14" r:href="rId23"/>
                </v:shape>
              </w:pic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Spec. Ed.</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17</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100.00</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11.76</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LEP</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r>
      <w:tr w:rsidR="00FC25D1" w:rsidRPr="001F5AE4" w:rsidTr="003227E4">
        <w:trPr>
          <w:tblCellSpacing w:w="7" w:type="dxa"/>
          <w:jc w:val="center"/>
        </w:trPr>
        <w:tc>
          <w:tcPr>
            <w:tcW w:w="0" w:type="auto"/>
            <w:gridSpan w:val="9"/>
            <w:shd w:val="clear" w:color="auto" w:fill="FFFFFF"/>
            <w:vAlign w:val="center"/>
          </w:tcPr>
          <w:p w:rsidR="00FC25D1" w:rsidRPr="001F5AE4" w:rsidRDefault="00FC25D1" w:rsidP="00CF2C85">
            <w:pPr>
              <w:shd w:val="clear" w:color="auto" w:fill="FFFFFF"/>
              <w:jc w:val="center"/>
              <w:rPr>
                <w:rFonts w:ascii="Arial" w:hAnsi="Arial" w:cs="Arial"/>
                <w:b/>
                <w:bCs/>
                <w:sz w:val="20"/>
                <w:szCs w:val="20"/>
              </w:rPr>
            </w:pPr>
            <w:r w:rsidRPr="001F5AE4">
              <w:rPr>
                <w:rFonts w:ascii="Arial" w:hAnsi="Arial" w:cs="Arial"/>
                <w:b/>
                <w:bCs/>
                <w:sz w:val="20"/>
                <w:szCs w:val="20"/>
              </w:rPr>
              <w:t>Reading/Language Arts</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All</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182</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189</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185</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97.88</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76.11</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Yes</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Yes</w:t>
            </w:r>
          </w:p>
        </w:tc>
        <w:tc>
          <w:tcPr>
            <w:tcW w:w="0" w:type="auto"/>
            <w:shd w:val="clear" w:color="auto" w:fill="FFFFFF"/>
            <w:vAlign w:val="center"/>
          </w:tcPr>
          <w:p w:rsidR="00FC25D1" w:rsidRPr="001F5AE4" w:rsidRDefault="00884C94" w:rsidP="00CF2C85">
            <w:pPr>
              <w:shd w:val="clear" w:color="auto" w:fill="FFFFFF"/>
              <w:jc w:val="center"/>
              <w:rPr>
                <w:rFonts w:ascii="Arial" w:hAnsi="Arial" w:cs="Arial"/>
                <w:sz w:val="20"/>
                <w:szCs w:val="20"/>
              </w:rPr>
            </w:pPr>
            <w:r w:rsidRPr="0006771D">
              <w:rPr>
                <w:rFonts w:ascii="Arial" w:hAnsi="Arial" w:cs="Arial"/>
                <w:sz w:val="20"/>
                <w:szCs w:val="20"/>
              </w:rPr>
              <w:pict>
                <v:shape id="_x0000_i1035" type="#_x0000_t75" alt="Made AYP" style="width:11.1pt;height:12.65pt">
                  <v:imagedata r:id="rId14" r:href="rId24"/>
                </v:shape>
              </w:pic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White</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174</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181</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178</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98.34</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76.87</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Yes</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Yes</w:t>
            </w:r>
          </w:p>
        </w:tc>
        <w:tc>
          <w:tcPr>
            <w:tcW w:w="0" w:type="auto"/>
            <w:shd w:val="clear" w:color="auto" w:fill="FFFFFF"/>
            <w:vAlign w:val="center"/>
          </w:tcPr>
          <w:p w:rsidR="00FC25D1" w:rsidRPr="001F5AE4" w:rsidRDefault="00884C94" w:rsidP="00CF2C85">
            <w:pPr>
              <w:shd w:val="clear" w:color="auto" w:fill="FFFFFF"/>
              <w:jc w:val="center"/>
              <w:rPr>
                <w:rFonts w:ascii="Arial" w:hAnsi="Arial" w:cs="Arial"/>
                <w:sz w:val="20"/>
                <w:szCs w:val="20"/>
              </w:rPr>
            </w:pPr>
            <w:r w:rsidRPr="0006771D">
              <w:rPr>
                <w:rFonts w:ascii="Arial" w:hAnsi="Arial" w:cs="Arial"/>
                <w:sz w:val="20"/>
                <w:szCs w:val="20"/>
              </w:rPr>
              <w:pict>
                <v:shape id="_x0000_i1036" type="#_x0000_t75" alt="Made AYP" style="width:11.1pt;height:12.65pt">
                  <v:imagedata r:id="rId14" r:href="rId25"/>
                </v:shape>
              </w:pic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Black</w:t>
            </w:r>
          </w:p>
        </w:tc>
        <w:tc>
          <w:tcPr>
            <w:tcW w:w="0" w:type="auto"/>
            <w:shd w:val="clear" w:color="auto" w:fill="FFFFFF"/>
            <w:vAlign w:val="center"/>
          </w:tcPr>
          <w:p w:rsidR="00FC25D1" w:rsidRPr="001F5AE4" w:rsidRDefault="00FC25D1" w:rsidP="009D6731">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6435C8">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6435C8">
            <w:pPr>
              <w:shd w:val="clear" w:color="auto" w:fill="FFFFFF"/>
              <w:jc w:val="center"/>
              <w:rPr>
                <w:rFonts w:ascii="Arial" w:hAnsi="Arial" w:cs="Arial"/>
                <w:b/>
                <w:sz w:val="20"/>
                <w:szCs w:val="20"/>
              </w:rPr>
            </w:pPr>
            <w:r w:rsidRPr="001F5AE4">
              <w:rPr>
                <w:rFonts w:ascii="Arial" w:hAnsi="Arial" w:cs="Arial"/>
                <w:b/>
                <w:sz w:val="20"/>
                <w:szCs w:val="20"/>
              </w:rPr>
              <w:t>**</w:t>
            </w:r>
          </w:p>
        </w:tc>
        <w:tc>
          <w:tcPr>
            <w:tcW w:w="0" w:type="auto"/>
            <w:shd w:val="clear" w:color="auto" w:fill="FFFFFF"/>
            <w:vAlign w:val="center"/>
          </w:tcPr>
          <w:p w:rsidR="00FC25D1" w:rsidRPr="001F5AE4" w:rsidRDefault="00112449" w:rsidP="00112449">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FC25D1" w:rsidRPr="001F5AE4" w:rsidRDefault="00112449" w:rsidP="00112449">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Hispanic</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112449">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112449">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Indian</w:t>
            </w:r>
          </w:p>
        </w:tc>
        <w:tc>
          <w:tcPr>
            <w:tcW w:w="0" w:type="auto"/>
            <w:shd w:val="clear" w:color="auto" w:fill="FFFFFF"/>
            <w:vAlign w:val="center"/>
          </w:tcPr>
          <w:p w:rsidR="00FC25D1" w:rsidRPr="001F5AE4" w:rsidRDefault="00FC25D1" w:rsidP="009D6731">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FC25D1" w:rsidP="009D6731">
            <w:pPr>
              <w:shd w:val="clear" w:color="auto" w:fill="FFFFFF"/>
              <w:jc w:val="center"/>
              <w:rPr>
                <w:rFonts w:ascii="Arial" w:hAnsi="Arial" w:cs="Arial"/>
                <w:b/>
                <w:sz w:val="20"/>
                <w:szCs w:val="20"/>
              </w:rPr>
            </w:pPr>
            <w:r w:rsidRPr="001F5AE4">
              <w:rPr>
                <w:rFonts w:ascii="Arial" w:hAnsi="Arial" w:cs="Arial"/>
                <w:b/>
                <w:sz w:val="20"/>
                <w:szCs w:val="20"/>
              </w:rPr>
              <w:t>**</w:t>
            </w:r>
          </w:p>
        </w:tc>
        <w:tc>
          <w:tcPr>
            <w:tcW w:w="0" w:type="auto"/>
            <w:shd w:val="clear" w:color="auto" w:fill="FFFFFF"/>
            <w:vAlign w:val="center"/>
          </w:tcPr>
          <w:p w:rsidR="00FC25D1" w:rsidRPr="001F5AE4" w:rsidRDefault="00FC25D1" w:rsidP="009D6731">
            <w:pPr>
              <w:shd w:val="clear" w:color="auto" w:fill="FFFFFF"/>
              <w:jc w:val="center"/>
              <w:rPr>
                <w:rFonts w:ascii="Arial" w:hAnsi="Arial" w:cs="Arial"/>
                <w:sz w:val="20"/>
                <w:szCs w:val="20"/>
              </w:rPr>
            </w:pPr>
            <w:r w:rsidRPr="001F5AE4">
              <w:rPr>
                <w:rFonts w:ascii="Arial" w:hAnsi="Arial" w:cs="Arial"/>
                <w:sz w:val="20"/>
                <w:szCs w:val="20"/>
              </w:rPr>
              <w:t>**</w:t>
            </w:r>
          </w:p>
        </w:tc>
        <w:tc>
          <w:tcPr>
            <w:tcW w:w="0" w:type="auto"/>
            <w:shd w:val="clear" w:color="auto" w:fill="FFFFFF"/>
            <w:vAlign w:val="center"/>
          </w:tcPr>
          <w:p w:rsidR="00FC25D1" w:rsidRPr="001F5AE4" w:rsidRDefault="00112449" w:rsidP="00112449">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FC25D1" w:rsidRPr="001F5AE4" w:rsidRDefault="00112449" w:rsidP="00112449">
            <w:pPr>
              <w:shd w:val="clear" w:color="auto" w:fill="FFFFFF"/>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Asian</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Low SES</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101</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106</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103</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97.16</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68.68</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Yes</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Confidence Interval</w:t>
            </w:r>
          </w:p>
        </w:tc>
        <w:tc>
          <w:tcPr>
            <w:tcW w:w="0" w:type="auto"/>
            <w:shd w:val="clear" w:color="auto" w:fill="FFFFFF"/>
            <w:vAlign w:val="center"/>
          </w:tcPr>
          <w:p w:rsidR="00FC25D1" w:rsidRPr="001F5AE4" w:rsidRDefault="00884C94" w:rsidP="00CF2C85">
            <w:pPr>
              <w:shd w:val="clear" w:color="auto" w:fill="FFFFFF"/>
              <w:jc w:val="center"/>
              <w:rPr>
                <w:rFonts w:ascii="Arial" w:hAnsi="Arial" w:cs="Arial"/>
                <w:sz w:val="20"/>
                <w:szCs w:val="20"/>
              </w:rPr>
            </w:pPr>
            <w:r w:rsidRPr="0006771D">
              <w:rPr>
                <w:rFonts w:ascii="Arial" w:hAnsi="Arial" w:cs="Arial"/>
                <w:sz w:val="20"/>
                <w:szCs w:val="20"/>
              </w:rPr>
              <w:pict>
                <v:shape id="_x0000_i1037" type="#_x0000_t75" alt="Made AYP" style="width:11.1pt;height:12.65pt">
                  <v:imagedata r:id="rId14" r:href="rId26"/>
                </v:shape>
              </w:pict>
            </w:r>
          </w:p>
        </w:tc>
      </w:tr>
      <w:tr w:rsidR="00FC25D1" w:rsidRPr="001F5AE4" w:rsidTr="003227E4">
        <w:trPr>
          <w:tblCellSpacing w:w="7" w:type="dxa"/>
          <w:jc w:val="center"/>
        </w:trPr>
        <w:tc>
          <w:tcPr>
            <w:tcW w:w="0" w:type="auto"/>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Spec. Ed.</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17</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18</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100.00</w:t>
            </w:r>
          </w:p>
        </w:tc>
        <w:tc>
          <w:tcPr>
            <w:tcW w:w="0" w:type="auto"/>
            <w:shd w:val="clear" w:color="auto" w:fill="FFFFFF"/>
            <w:vAlign w:val="center"/>
          </w:tcPr>
          <w:p w:rsidR="00FC25D1" w:rsidRPr="001F5AE4" w:rsidRDefault="00FC25D1" w:rsidP="00CF2C85">
            <w:pPr>
              <w:shd w:val="clear" w:color="auto" w:fill="FFFFFF"/>
              <w:jc w:val="right"/>
              <w:rPr>
                <w:rFonts w:ascii="Arial" w:hAnsi="Arial" w:cs="Arial"/>
                <w:sz w:val="20"/>
                <w:szCs w:val="20"/>
              </w:rPr>
            </w:pPr>
            <w:r w:rsidRPr="001F5AE4">
              <w:rPr>
                <w:rFonts w:ascii="Arial" w:hAnsi="Arial" w:cs="Arial"/>
                <w:sz w:val="20"/>
                <w:szCs w:val="20"/>
              </w:rPr>
              <w:t>11.76</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c>
          <w:tcPr>
            <w:tcW w:w="0" w:type="auto"/>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NA</w:t>
            </w:r>
          </w:p>
        </w:tc>
      </w:tr>
      <w:tr w:rsidR="00FC25D1" w:rsidRPr="001F5AE4" w:rsidTr="00410D91">
        <w:trPr>
          <w:tblCellSpacing w:w="7" w:type="dxa"/>
          <w:jc w:val="center"/>
        </w:trPr>
        <w:tc>
          <w:tcPr>
            <w:tcW w:w="0" w:type="auto"/>
            <w:tcBorders>
              <w:bottom w:val="double" w:sz="2" w:space="0" w:color="auto"/>
            </w:tcBorders>
            <w:shd w:val="clear" w:color="auto" w:fill="FFFFFF"/>
            <w:vAlign w:val="center"/>
          </w:tcPr>
          <w:p w:rsidR="00FC25D1" w:rsidRPr="001F5AE4" w:rsidRDefault="00FC25D1" w:rsidP="00CF2C85">
            <w:pPr>
              <w:shd w:val="clear" w:color="auto" w:fill="FFFFFF"/>
              <w:rPr>
                <w:rFonts w:ascii="Arial" w:hAnsi="Arial" w:cs="Arial"/>
                <w:sz w:val="20"/>
                <w:szCs w:val="20"/>
              </w:rPr>
            </w:pPr>
            <w:r w:rsidRPr="001F5AE4">
              <w:rPr>
                <w:rFonts w:ascii="Arial" w:hAnsi="Arial" w:cs="Arial"/>
                <w:sz w:val="20"/>
                <w:szCs w:val="20"/>
              </w:rPr>
              <w:t>  LEP</w:t>
            </w:r>
          </w:p>
        </w:tc>
        <w:tc>
          <w:tcPr>
            <w:tcW w:w="0" w:type="auto"/>
            <w:tcBorders>
              <w:bottom w:val="double" w:sz="2" w:space="0" w:color="auto"/>
            </w:tcBorders>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tcBorders>
              <w:bottom w:val="double" w:sz="2" w:space="0" w:color="auto"/>
            </w:tcBorders>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tcBorders>
              <w:bottom w:val="double" w:sz="2" w:space="0" w:color="auto"/>
            </w:tcBorders>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tcBorders>
              <w:bottom w:val="double" w:sz="2" w:space="0" w:color="auto"/>
            </w:tcBorders>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tcBorders>
              <w:bottom w:val="double" w:sz="2" w:space="0" w:color="auto"/>
            </w:tcBorders>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tcBorders>
              <w:bottom w:val="double" w:sz="2" w:space="0" w:color="auto"/>
            </w:tcBorders>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tcBorders>
              <w:bottom w:val="double" w:sz="2" w:space="0" w:color="auto"/>
            </w:tcBorders>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c>
          <w:tcPr>
            <w:tcW w:w="0" w:type="auto"/>
            <w:tcBorders>
              <w:bottom w:val="double" w:sz="2" w:space="0" w:color="auto"/>
            </w:tcBorders>
            <w:shd w:val="clear" w:color="auto" w:fill="FFFFFF"/>
            <w:vAlign w:val="center"/>
          </w:tcPr>
          <w:p w:rsidR="00FC25D1" w:rsidRPr="001F5AE4" w:rsidRDefault="00FC25D1" w:rsidP="00CF2C85">
            <w:pPr>
              <w:shd w:val="clear" w:color="auto" w:fill="FFFFFF"/>
              <w:jc w:val="center"/>
              <w:rPr>
                <w:rFonts w:ascii="Arial" w:hAnsi="Arial" w:cs="Arial"/>
                <w:sz w:val="20"/>
                <w:szCs w:val="20"/>
              </w:rPr>
            </w:pPr>
            <w:r w:rsidRPr="001F5AE4">
              <w:rPr>
                <w:rFonts w:ascii="Arial" w:hAnsi="Arial" w:cs="Arial"/>
                <w:sz w:val="20"/>
                <w:szCs w:val="20"/>
              </w:rPr>
              <w:t xml:space="preserve">* </w:t>
            </w:r>
          </w:p>
        </w:tc>
      </w:tr>
    </w:tbl>
    <w:p w:rsidR="00FC25D1" w:rsidRPr="001F5AE4" w:rsidRDefault="00FC25D1" w:rsidP="009D6731">
      <w:pPr>
        <w:pStyle w:val="BodyText"/>
        <w:tabs>
          <w:tab w:val="left" w:pos="540"/>
          <w:tab w:val="left" w:pos="900"/>
        </w:tabs>
        <w:spacing w:before="60" w:after="0"/>
        <w:rPr>
          <w:rFonts w:ascii="Arial" w:hAnsi="Arial" w:cs="Arial"/>
          <w:color w:val="000000"/>
          <w:sz w:val="22"/>
          <w:szCs w:val="22"/>
        </w:rPr>
      </w:pPr>
      <w:r w:rsidRPr="001F5AE4">
        <w:rPr>
          <w:rFonts w:ascii="Arial" w:hAnsi="Arial" w:cs="Arial"/>
          <w:color w:val="000000"/>
          <w:sz w:val="22"/>
          <w:szCs w:val="22"/>
        </w:rPr>
        <w:t>FAY</w:t>
      </w:r>
      <w:r w:rsidRPr="001F5AE4">
        <w:rPr>
          <w:rFonts w:ascii="Arial" w:hAnsi="Arial" w:cs="Arial"/>
          <w:color w:val="000000"/>
          <w:sz w:val="22"/>
          <w:szCs w:val="22"/>
        </w:rPr>
        <w:tab/>
        <w:t>-- Full Academic Year</w:t>
      </w:r>
    </w:p>
    <w:p w:rsidR="00FC25D1" w:rsidRPr="001F5AE4" w:rsidRDefault="00FC25D1" w:rsidP="009D6731">
      <w:pPr>
        <w:pStyle w:val="BodyText"/>
        <w:tabs>
          <w:tab w:val="left" w:pos="540"/>
          <w:tab w:val="left" w:pos="900"/>
        </w:tabs>
        <w:spacing w:after="0"/>
        <w:rPr>
          <w:rFonts w:ascii="Arial" w:hAnsi="Arial" w:cs="Arial"/>
          <w:color w:val="000000"/>
          <w:sz w:val="22"/>
          <w:szCs w:val="22"/>
        </w:rPr>
      </w:pPr>
      <w:r w:rsidRPr="001F5AE4">
        <w:rPr>
          <w:rFonts w:ascii="Arial" w:hAnsi="Arial" w:cs="Arial"/>
          <w:color w:val="000000"/>
          <w:sz w:val="22"/>
          <w:szCs w:val="22"/>
        </w:rPr>
        <w:t>*</w:t>
      </w:r>
      <w:r w:rsidRPr="001F5AE4">
        <w:rPr>
          <w:rFonts w:ascii="Arial" w:hAnsi="Arial" w:cs="Arial"/>
          <w:color w:val="000000"/>
          <w:sz w:val="22"/>
          <w:szCs w:val="22"/>
        </w:rPr>
        <w:tab/>
        <w:t>-- 0 students in subgroup</w:t>
      </w:r>
    </w:p>
    <w:p w:rsidR="00FC25D1" w:rsidRPr="001F5AE4" w:rsidRDefault="00FC25D1" w:rsidP="009D6731">
      <w:pPr>
        <w:pStyle w:val="BodyText"/>
        <w:tabs>
          <w:tab w:val="left" w:pos="540"/>
        </w:tabs>
        <w:rPr>
          <w:rFonts w:ascii="Arial" w:hAnsi="Arial" w:cs="Arial"/>
          <w:color w:val="000000"/>
          <w:sz w:val="22"/>
          <w:szCs w:val="22"/>
        </w:rPr>
      </w:pPr>
      <w:r w:rsidRPr="001F5AE4">
        <w:rPr>
          <w:rFonts w:ascii="Arial" w:hAnsi="Arial" w:cs="Arial"/>
          <w:color w:val="000000"/>
          <w:sz w:val="22"/>
          <w:szCs w:val="22"/>
        </w:rPr>
        <w:t>**</w:t>
      </w:r>
      <w:r w:rsidRPr="001F5AE4">
        <w:rPr>
          <w:rFonts w:ascii="Arial" w:hAnsi="Arial" w:cs="Arial"/>
          <w:color w:val="000000"/>
          <w:sz w:val="22"/>
          <w:szCs w:val="22"/>
        </w:rPr>
        <w:tab/>
        <w:t>-- Less than 10 students in subgroup</w:t>
      </w:r>
    </w:p>
    <w:p w:rsidR="00FC25D1" w:rsidRPr="001F5AE4" w:rsidRDefault="00FC25D1" w:rsidP="009E7440">
      <w:pPr>
        <w:pStyle w:val="NormalWeb"/>
        <w:jc w:val="center"/>
        <w:rPr>
          <w:rFonts w:ascii="Arial" w:hAnsi="Arial" w:cs="Arial"/>
          <w:b/>
          <w:sz w:val="20"/>
          <w:szCs w:val="20"/>
        </w:rPr>
      </w:pPr>
      <w:r w:rsidRPr="001F5AE4">
        <w:rPr>
          <w:rFonts w:ascii="Arial" w:hAnsi="Arial" w:cs="Arial"/>
          <w:b/>
          <w:sz w:val="20"/>
          <w:szCs w:val="20"/>
        </w:rPr>
        <w:t>Passed</w:t>
      </w:r>
      <w:r w:rsidRPr="001F5AE4">
        <w:rPr>
          <w:rFonts w:ascii="Arial" w:hAnsi="Arial" w:cs="Arial"/>
          <w:b/>
          <w:sz w:val="20"/>
          <w:szCs w:val="20"/>
        </w:rPr>
        <w:br/>
        <w:t>Graduation Rate = 91.4</w:t>
      </w:r>
      <w:r>
        <w:rPr>
          <w:rFonts w:ascii="Arial" w:hAnsi="Arial" w:cs="Arial"/>
          <w:b/>
          <w:sz w:val="20"/>
          <w:szCs w:val="20"/>
        </w:rPr>
        <w:t>%</w:t>
      </w:r>
      <w:r w:rsidRPr="001F5AE4">
        <w:rPr>
          <w:rFonts w:ascii="Arial" w:hAnsi="Arial" w:cs="Arial"/>
          <w:b/>
          <w:sz w:val="20"/>
          <w:szCs w:val="20"/>
        </w:rPr>
        <w:t xml:space="preserve"> </w:t>
      </w:r>
    </w:p>
    <w:p w:rsidR="00FC25D1" w:rsidRPr="003227E4" w:rsidRDefault="00FC25D1" w:rsidP="003227E4">
      <w:pPr>
        <w:pStyle w:val="NormalWeb"/>
        <w:spacing w:before="0" w:beforeAutospacing="0"/>
        <w:jc w:val="center"/>
        <w:rPr>
          <w:rFonts w:ascii="Arial" w:hAnsi="Arial" w:cs="Arial"/>
          <w:b/>
          <w:sz w:val="28"/>
          <w:szCs w:val="28"/>
        </w:rPr>
      </w:pPr>
      <w:r w:rsidRPr="001F5AE4">
        <w:rPr>
          <w:rFonts w:ascii="Arial" w:hAnsi="Arial" w:cs="Arial"/>
          <w:b/>
          <w:sz w:val="20"/>
          <w:szCs w:val="20"/>
        </w:rPr>
        <w:br w:type="page"/>
      </w:r>
      <w:r w:rsidRPr="003227E4">
        <w:rPr>
          <w:rFonts w:ascii="Arial" w:hAnsi="Arial" w:cs="Arial"/>
          <w:b/>
          <w:sz w:val="28"/>
          <w:szCs w:val="28"/>
        </w:rPr>
        <w:lastRenderedPageBreak/>
        <w:t>ANNUAL PERFORMANCE MEASURES FOR ACCOUNTABILITY</w:t>
      </w:r>
    </w:p>
    <w:p w:rsidR="00FC25D1" w:rsidRPr="001F5AE4" w:rsidRDefault="00FC25D1" w:rsidP="0025543F">
      <w:pPr>
        <w:pStyle w:val="BodyText"/>
        <w:jc w:val="left"/>
        <w:rPr>
          <w:rFonts w:ascii="Arial" w:hAnsi="Arial" w:cs="Arial"/>
          <w:b/>
          <w:bCs/>
        </w:rPr>
      </w:pPr>
      <w:r w:rsidRPr="001F5AE4">
        <w:rPr>
          <w:rFonts w:ascii="Arial" w:hAnsi="Arial" w:cs="Arial"/>
          <w:b/>
          <w:bCs/>
        </w:rPr>
        <w:t>Met Standard</w:t>
      </w:r>
    </w:p>
    <w:p w:rsidR="00FC25D1" w:rsidRPr="001F5AE4" w:rsidRDefault="00FC25D1" w:rsidP="0025543F">
      <w:pPr>
        <w:pStyle w:val="BodyText"/>
        <w:tabs>
          <w:tab w:val="left" w:pos="900"/>
        </w:tabs>
        <w:ind w:left="907" w:hanging="907"/>
        <w:rPr>
          <w:rFonts w:ascii="Arial" w:hAnsi="Arial" w:cs="Arial"/>
          <w:b/>
          <w:bCs/>
        </w:rPr>
      </w:pPr>
      <w:r w:rsidRPr="001F5AE4">
        <w:rPr>
          <w:rFonts w:ascii="Arial" w:hAnsi="Arial" w:cs="Arial"/>
          <w:b/>
          <w:bCs/>
        </w:rPr>
        <w:t>5.1.1.</w:t>
      </w:r>
      <w:r w:rsidRPr="001F5AE4">
        <w:rPr>
          <w:rFonts w:ascii="Arial" w:hAnsi="Arial" w:cs="Arial"/>
          <w:b/>
          <w:bCs/>
        </w:rPr>
        <w:tab/>
        <w:t>Achievement.</w:t>
      </w:r>
    </w:p>
    <w:p w:rsidR="00FC25D1" w:rsidRPr="001F5AE4" w:rsidRDefault="00FC25D1" w:rsidP="003227E4">
      <w:pPr>
        <w:pStyle w:val="BodyText"/>
        <w:tabs>
          <w:tab w:val="left" w:pos="900"/>
        </w:tabs>
        <w:spacing w:after="240"/>
        <w:ind w:left="907" w:hanging="907"/>
        <w:rPr>
          <w:rFonts w:ascii="Arial" w:hAnsi="Arial" w:cs="Arial"/>
          <w:b/>
          <w:bCs/>
        </w:rPr>
      </w:pPr>
      <w:r w:rsidRPr="001F5AE4">
        <w:rPr>
          <w:rFonts w:ascii="Arial" w:hAnsi="Arial" w:cs="Arial"/>
        </w:rPr>
        <w:tab/>
      </w:r>
      <w:smartTag w:uri="urn:schemas-microsoft-com:office:smarttags" w:element="place">
        <w:smartTag w:uri="urn:schemas-microsoft-com:office:smarttags" w:element="PlaceName">
          <w:r w:rsidRPr="001F5AE4">
            <w:rPr>
              <w:rFonts w:ascii="Arial" w:hAnsi="Arial" w:cs="Arial"/>
              <w:b/>
            </w:rPr>
            <w:t>Independence</w:t>
          </w:r>
        </w:smartTag>
        <w:r w:rsidRPr="001F5AE4">
          <w:rPr>
            <w:rFonts w:ascii="Arial" w:hAnsi="Arial" w:cs="Arial"/>
            <w:b/>
          </w:rPr>
          <w:t xml:space="preserve"> </w:t>
        </w:r>
        <w:smartTag w:uri="urn:schemas-microsoft-com:office:smarttags" w:element="PlaceType">
          <w:r w:rsidRPr="001F5AE4">
            <w:rPr>
              <w:rFonts w:ascii="Arial" w:hAnsi="Arial" w:cs="Arial"/>
              <w:b/>
            </w:rPr>
            <w:t>High</w:t>
          </w:r>
          <w:r w:rsidRPr="001F5AE4">
            <w:rPr>
              <w:rFonts w:ascii="Arial" w:hAnsi="Arial" w:cs="Arial"/>
              <w:b/>
              <w:bCs/>
            </w:rPr>
            <w:t xml:space="preserve"> School</w:t>
          </w:r>
        </w:smartTag>
      </w:smartTag>
      <w:r w:rsidRPr="001F5AE4">
        <w:rPr>
          <w:rFonts w:ascii="Arial" w:hAnsi="Arial" w:cs="Arial"/>
          <w:b/>
          <w:bCs/>
        </w:rPr>
        <w:t xml:space="preserve"> achieved adequate yearly progress (AYP) in the economically disadvantaged (SES) subgroup in mathematics and reading/language arts only by application of the confidence interval.  It is further noted that the special education (SE) subgroup with the number (N) less than 50, scored far below the State’s percent proficient level in mathematics and reading/language arts. The county curriculum staff and school staff are urged to address these subgroups in the county and school Five-Year Strategic Plans and apply interventions to close the achievement gap for the SE and SES students.</w:t>
      </w:r>
    </w:p>
    <w:p w:rsidR="00FC25D1" w:rsidRPr="001F5AE4" w:rsidRDefault="00FC25D1" w:rsidP="003227E4">
      <w:pPr>
        <w:pStyle w:val="Title"/>
        <w:spacing w:after="240"/>
        <w:ind w:left="900" w:right="0" w:firstLine="0"/>
        <w:jc w:val="both"/>
        <w:rPr>
          <w:rFonts w:ascii="Arial" w:hAnsi="Arial" w:cs="Arial"/>
          <w:smallCaps w:val="0"/>
          <w:sz w:val="24"/>
          <w:szCs w:val="24"/>
        </w:rPr>
      </w:pPr>
      <w:r w:rsidRPr="001F5AE4">
        <w:rPr>
          <w:rFonts w:ascii="Arial" w:hAnsi="Arial" w:cs="Arial"/>
          <w:smallCaps w:val="0"/>
          <w:sz w:val="24"/>
          <w:szCs w:val="24"/>
        </w:rPr>
        <w:t>Adequate yearly progress (AYP) information by class data showed that 39.88 percent of Grade 10 students were below mastery in mathematics and 28.75 percent were below mastery in reading.  This provides an implication for the Five-Year Strategic Plan and school improvement programs.</w:t>
      </w:r>
    </w:p>
    <w:p w:rsidR="00FC25D1" w:rsidRPr="001F5AE4" w:rsidRDefault="00FC25D1" w:rsidP="0025543F">
      <w:pPr>
        <w:pStyle w:val="BodyText"/>
        <w:tabs>
          <w:tab w:val="left" w:pos="900"/>
        </w:tabs>
        <w:ind w:left="907"/>
        <w:rPr>
          <w:rFonts w:ascii="Arial" w:hAnsi="Arial" w:cs="Arial"/>
        </w:rPr>
      </w:pPr>
      <w:r w:rsidRPr="001F5AE4">
        <w:rPr>
          <w:rFonts w:ascii="Arial" w:hAnsi="Arial" w:cs="Arial"/>
        </w:rPr>
        <w:t>The following professional development and/or training opportunities were provided.</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Smart Board/Data Projector.</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Grade Quick.</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Writing Roadmap I and II.</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SAS in Schools.</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21</w:t>
      </w:r>
      <w:r w:rsidRPr="001F5AE4">
        <w:rPr>
          <w:rFonts w:ascii="Arial" w:hAnsi="Arial" w:cs="Arial"/>
          <w:vertAlign w:val="superscript"/>
        </w:rPr>
        <w:t>st</w:t>
      </w:r>
      <w:r w:rsidRPr="001F5AE4">
        <w:rPr>
          <w:rFonts w:ascii="Arial" w:hAnsi="Arial" w:cs="Arial"/>
        </w:rPr>
        <w:t xml:space="preserve"> Century Training and Technology.</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WESTEST Analysis.</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Writing Assessment and WESTEST: Improving our Scores.</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Pacing and Mapping.</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Data Analysis – HSTW Training.</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Differentiated Instruction.</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Safe and Healthy Schools Training.</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smartTag w:uri="urn:schemas-microsoft-com:office:smarttags" w:element="place">
        <w:smartTag w:uri="urn:schemas-microsoft-com:office:smarttags" w:element="PlaceName">
          <w:r w:rsidRPr="001F5AE4">
            <w:rPr>
              <w:rFonts w:ascii="Arial" w:hAnsi="Arial" w:cs="Arial"/>
            </w:rPr>
            <w:t>Technology</w:t>
          </w:r>
        </w:smartTag>
        <w:r w:rsidRPr="001F5AE4">
          <w:rPr>
            <w:rFonts w:ascii="Arial" w:hAnsi="Arial" w:cs="Arial"/>
          </w:rPr>
          <w:t xml:space="preserve"> </w:t>
        </w:r>
        <w:smartTag w:uri="urn:schemas-microsoft-com:office:smarttags" w:element="PlaceType">
          <w:r w:rsidRPr="001F5AE4">
            <w:rPr>
              <w:rFonts w:ascii="Arial" w:hAnsi="Arial" w:cs="Arial"/>
            </w:rPr>
            <w:t>Academy</w:t>
          </w:r>
        </w:smartTag>
      </w:smartTag>
      <w:r w:rsidRPr="001F5AE4">
        <w:rPr>
          <w:rFonts w:ascii="Arial" w:hAnsi="Arial" w:cs="Arial"/>
        </w:rPr>
        <w:t>.</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The Self-Directed Learner.</w:t>
      </w:r>
    </w:p>
    <w:p w:rsidR="00FC25D1" w:rsidRPr="001F5AE4" w:rsidRDefault="00FC25D1" w:rsidP="0025543F">
      <w:pPr>
        <w:pStyle w:val="BodyText"/>
        <w:numPr>
          <w:ilvl w:val="0"/>
          <w:numId w:val="5"/>
        </w:numPr>
        <w:tabs>
          <w:tab w:val="left" w:pos="900"/>
        </w:tabs>
        <w:spacing w:after="0"/>
        <w:ind w:left="1325" w:hanging="418"/>
        <w:rPr>
          <w:rFonts w:ascii="Arial" w:hAnsi="Arial" w:cs="Arial"/>
        </w:rPr>
      </w:pPr>
      <w:r w:rsidRPr="001F5AE4">
        <w:rPr>
          <w:rFonts w:ascii="Arial" w:hAnsi="Arial" w:cs="Arial"/>
        </w:rPr>
        <w:t>ACT PLAN Workshop.</w:t>
      </w:r>
    </w:p>
    <w:p w:rsidR="00FC25D1" w:rsidRPr="001F5AE4" w:rsidRDefault="00FC25D1" w:rsidP="003227E4">
      <w:pPr>
        <w:pStyle w:val="BodyText"/>
        <w:numPr>
          <w:ilvl w:val="0"/>
          <w:numId w:val="5"/>
        </w:numPr>
        <w:tabs>
          <w:tab w:val="left" w:pos="900"/>
        </w:tabs>
        <w:spacing w:after="240"/>
        <w:ind w:left="1325" w:hanging="418"/>
        <w:rPr>
          <w:rFonts w:ascii="Arial" w:hAnsi="Arial" w:cs="Arial"/>
        </w:rPr>
      </w:pPr>
      <w:r w:rsidRPr="001F5AE4">
        <w:rPr>
          <w:rFonts w:ascii="Arial" w:hAnsi="Arial" w:cs="Arial"/>
        </w:rPr>
        <w:t>Respect and Protect.</w:t>
      </w:r>
    </w:p>
    <w:p w:rsidR="00FC25D1" w:rsidRPr="001F5AE4" w:rsidRDefault="00FC25D1" w:rsidP="00161427">
      <w:pPr>
        <w:pStyle w:val="BodyText"/>
        <w:spacing w:before="120"/>
        <w:rPr>
          <w:rFonts w:ascii="Arial" w:hAnsi="Arial" w:cs="Arial"/>
          <w:b/>
          <w:u w:val="single"/>
        </w:rPr>
      </w:pPr>
      <w:r w:rsidRPr="001F5AE4">
        <w:rPr>
          <w:rFonts w:ascii="Arial" w:hAnsi="Arial" w:cs="Arial"/>
          <w:b/>
          <w:u w:val="single"/>
        </w:rPr>
        <w:t>FOLLOW-UP REVIEW</w:t>
      </w:r>
    </w:p>
    <w:p w:rsidR="00134E9F" w:rsidRPr="003227E4" w:rsidRDefault="00FC25D1" w:rsidP="006D6B17">
      <w:pPr>
        <w:pStyle w:val="BodyText"/>
        <w:spacing w:before="120"/>
        <w:rPr>
          <w:rFonts w:ascii="Arial" w:hAnsi="Arial" w:cs="Arial"/>
          <w:b/>
          <w:sz w:val="26"/>
          <w:szCs w:val="26"/>
        </w:rPr>
      </w:pPr>
      <w:proofErr w:type="gramStart"/>
      <w:r w:rsidRPr="003227E4">
        <w:rPr>
          <w:rFonts w:ascii="Arial" w:hAnsi="Arial" w:cs="Arial"/>
          <w:b/>
          <w:sz w:val="26"/>
          <w:szCs w:val="26"/>
        </w:rPr>
        <w:t>COMPLIANCE</w:t>
      </w:r>
      <w:r w:rsidR="006D6B17" w:rsidRPr="003227E4">
        <w:rPr>
          <w:rFonts w:ascii="Arial" w:hAnsi="Arial" w:cs="Arial"/>
          <w:b/>
          <w:sz w:val="26"/>
          <w:szCs w:val="26"/>
        </w:rPr>
        <w:t>.</w:t>
      </w:r>
      <w:proofErr w:type="gramEnd"/>
      <w:r w:rsidR="006D6B17" w:rsidRPr="003227E4">
        <w:rPr>
          <w:rFonts w:ascii="Arial" w:hAnsi="Arial" w:cs="Arial"/>
          <w:b/>
          <w:sz w:val="26"/>
          <w:szCs w:val="26"/>
        </w:rPr>
        <w:t xml:space="preserve"> </w:t>
      </w:r>
      <w:r w:rsidR="00741CCE" w:rsidRPr="003227E4">
        <w:rPr>
          <w:rFonts w:ascii="Arial" w:hAnsi="Arial" w:cs="Arial"/>
          <w:b/>
          <w:sz w:val="26"/>
          <w:szCs w:val="26"/>
        </w:rPr>
        <w:t xml:space="preserve"> Independence High School achieved </w:t>
      </w:r>
      <w:r w:rsidR="006D6B17" w:rsidRPr="003227E4">
        <w:rPr>
          <w:rFonts w:ascii="Arial" w:hAnsi="Arial" w:cs="Arial"/>
          <w:b/>
          <w:sz w:val="26"/>
          <w:szCs w:val="26"/>
        </w:rPr>
        <w:t>adequate yearly progress (</w:t>
      </w:r>
      <w:r w:rsidR="00741CCE" w:rsidRPr="003227E4">
        <w:rPr>
          <w:rFonts w:ascii="Arial" w:hAnsi="Arial" w:cs="Arial"/>
          <w:b/>
          <w:sz w:val="26"/>
          <w:szCs w:val="26"/>
        </w:rPr>
        <w:t>AYP</w:t>
      </w:r>
      <w:r w:rsidR="006D6B17" w:rsidRPr="003227E4">
        <w:rPr>
          <w:rFonts w:ascii="Arial" w:hAnsi="Arial" w:cs="Arial"/>
          <w:b/>
          <w:sz w:val="26"/>
          <w:szCs w:val="26"/>
        </w:rPr>
        <w:t>)</w:t>
      </w:r>
      <w:r w:rsidR="00741CCE" w:rsidRPr="003227E4">
        <w:rPr>
          <w:rFonts w:ascii="Arial" w:hAnsi="Arial" w:cs="Arial"/>
          <w:b/>
          <w:sz w:val="26"/>
          <w:szCs w:val="26"/>
        </w:rPr>
        <w:t>.  A</w:t>
      </w:r>
      <w:r w:rsidR="006D6B17" w:rsidRPr="003227E4">
        <w:rPr>
          <w:rFonts w:ascii="Arial" w:hAnsi="Arial" w:cs="Arial"/>
          <w:b/>
          <w:sz w:val="26"/>
          <w:szCs w:val="26"/>
        </w:rPr>
        <w:t>dequate yearly progress</w:t>
      </w:r>
      <w:r w:rsidR="00741CCE" w:rsidRPr="003227E4">
        <w:rPr>
          <w:rFonts w:ascii="Arial" w:hAnsi="Arial" w:cs="Arial"/>
          <w:b/>
          <w:sz w:val="26"/>
          <w:szCs w:val="26"/>
        </w:rPr>
        <w:t xml:space="preserve"> was achieved in the </w:t>
      </w:r>
      <w:r w:rsidR="006D6B17" w:rsidRPr="003227E4">
        <w:rPr>
          <w:rFonts w:ascii="Arial" w:hAnsi="Arial" w:cs="Arial"/>
          <w:b/>
          <w:sz w:val="26"/>
          <w:szCs w:val="26"/>
        </w:rPr>
        <w:t>economically disadvantaged</w:t>
      </w:r>
      <w:r w:rsidR="00741CCE" w:rsidRPr="003227E4">
        <w:rPr>
          <w:rFonts w:ascii="Arial" w:hAnsi="Arial" w:cs="Arial"/>
          <w:b/>
          <w:sz w:val="26"/>
          <w:szCs w:val="26"/>
        </w:rPr>
        <w:t xml:space="preserve"> </w:t>
      </w:r>
      <w:r w:rsidR="006D6B17" w:rsidRPr="003227E4">
        <w:rPr>
          <w:rFonts w:ascii="Arial" w:hAnsi="Arial" w:cs="Arial"/>
          <w:b/>
          <w:sz w:val="26"/>
          <w:szCs w:val="26"/>
        </w:rPr>
        <w:t>(</w:t>
      </w:r>
      <w:r w:rsidR="00741CCE" w:rsidRPr="003227E4">
        <w:rPr>
          <w:rFonts w:ascii="Arial" w:hAnsi="Arial" w:cs="Arial"/>
          <w:b/>
          <w:sz w:val="26"/>
          <w:szCs w:val="26"/>
        </w:rPr>
        <w:t>SES</w:t>
      </w:r>
      <w:r w:rsidR="006D6B17" w:rsidRPr="003227E4">
        <w:rPr>
          <w:rFonts w:ascii="Arial" w:hAnsi="Arial" w:cs="Arial"/>
          <w:b/>
          <w:sz w:val="26"/>
          <w:szCs w:val="26"/>
        </w:rPr>
        <w:t>)</w:t>
      </w:r>
      <w:r w:rsidR="00741CCE" w:rsidRPr="003227E4">
        <w:rPr>
          <w:rFonts w:ascii="Arial" w:hAnsi="Arial" w:cs="Arial"/>
          <w:b/>
          <w:sz w:val="26"/>
          <w:szCs w:val="26"/>
        </w:rPr>
        <w:t xml:space="preserve"> subgroup in mathematics and reading with the app</w:t>
      </w:r>
      <w:r w:rsidR="00B77D62" w:rsidRPr="003227E4">
        <w:rPr>
          <w:rFonts w:ascii="Arial" w:hAnsi="Arial" w:cs="Arial"/>
          <w:b/>
          <w:sz w:val="26"/>
          <w:szCs w:val="26"/>
        </w:rPr>
        <w:t xml:space="preserve">lication of the </w:t>
      </w:r>
      <w:r w:rsidR="006D6B17" w:rsidRPr="003227E4">
        <w:rPr>
          <w:rFonts w:ascii="Arial" w:hAnsi="Arial" w:cs="Arial"/>
          <w:b/>
          <w:sz w:val="26"/>
          <w:szCs w:val="26"/>
        </w:rPr>
        <w:t>c</w:t>
      </w:r>
      <w:r w:rsidR="00B77D62" w:rsidRPr="003227E4">
        <w:rPr>
          <w:rFonts w:ascii="Arial" w:hAnsi="Arial" w:cs="Arial"/>
          <w:b/>
          <w:sz w:val="26"/>
          <w:szCs w:val="26"/>
        </w:rPr>
        <w:t xml:space="preserve">onfidence </w:t>
      </w:r>
      <w:r w:rsidR="006D6B17" w:rsidRPr="003227E4">
        <w:rPr>
          <w:rFonts w:ascii="Arial" w:hAnsi="Arial" w:cs="Arial"/>
          <w:b/>
          <w:sz w:val="26"/>
          <w:szCs w:val="26"/>
        </w:rPr>
        <w:t>i</w:t>
      </w:r>
      <w:r w:rsidR="00B77D62" w:rsidRPr="003227E4">
        <w:rPr>
          <w:rFonts w:ascii="Arial" w:hAnsi="Arial" w:cs="Arial"/>
          <w:b/>
          <w:sz w:val="26"/>
          <w:szCs w:val="26"/>
        </w:rPr>
        <w:t>nterval</w:t>
      </w:r>
      <w:r w:rsidR="00741CCE" w:rsidRPr="003227E4">
        <w:rPr>
          <w:rFonts w:ascii="Arial" w:hAnsi="Arial" w:cs="Arial"/>
          <w:b/>
          <w:sz w:val="26"/>
          <w:szCs w:val="26"/>
        </w:rPr>
        <w:t xml:space="preserve">.  The school showed </w:t>
      </w:r>
      <w:r w:rsidR="00741CCE" w:rsidRPr="003227E4">
        <w:rPr>
          <w:rFonts w:ascii="Arial" w:hAnsi="Arial" w:cs="Arial"/>
          <w:b/>
          <w:sz w:val="26"/>
          <w:szCs w:val="26"/>
        </w:rPr>
        <w:lastRenderedPageBreak/>
        <w:t>increases in</w:t>
      </w:r>
      <w:r w:rsidR="00134E9F" w:rsidRPr="003227E4">
        <w:rPr>
          <w:rFonts w:ascii="Arial" w:hAnsi="Arial" w:cs="Arial"/>
          <w:b/>
          <w:sz w:val="26"/>
          <w:szCs w:val="26"/>
        </w:rPr>
        <w:t xml:space="preserve"> the number of students scoring at the</w:t>
      </w:r>
      <w:r w:rsidR="00741CCE" w:rsidRPr="003227E4">
        <w:rPr>
          <w:rFonts w:ascii="Arial" w:hAnsi="Arial" w:cs="Arial"/>
          <w:b/>
          <w:sz w:val="26"/>
          <w:szCs w:val="26"/>
        </w:rPr>
        <w:t xml:space="preserve"> proficient</w:t>
      </w:r>
      <w:r w:rsidR="00134E9F" w:rsidRPr="003227E4">
        <w:rPr>
          <w:rFonts w:ascii="Arial" w:hAnsi="Arial" w:cs="Arial"/>
          <w:b/>
          <w:sz w:val="26"/>
          <w:szCs w:val="26"/>
        </w:rPr>
        <w:t xml:space="preserve"> level</w:t>
      </w:r>
      <w:r w:rsidR="00741CCE" w:rsidRPr="003227E4">
        <w:rPr>
          <w:rFonts w:ascii="Arial" w:hAnsi="Arial" w:cs="Arial"/>
          <w:b/>
          <w:sz w:val="26"/>
          <w:szCs w:val="26"/>
        </w:rPr>
        <w:t xml:space="preserve"> in all subgroups with the largest gain in the SES subgroup in reading/la</w:t>
      </w:r>
      <w:r w:rsidR="00134E9F" w:rsidRPr="003227E4">
        <w:rPr>
          <w:rFonts w:ascii="Arial" w:hAnsi="Arial" w:cs="Arial"/>
          <w:b/>
          <w:sz w:val="26"/>
          <w:szCs w:val="26"/>
        </w:rPr>
        <w:t>nguage arts with an increase from 58.62</w:t>
      </w:r>
      <w:r w:rsidR="006D6B17" w:rsidRPr="003227E4">
        <w:rPr>
          <w:rFonts w:ascii="Arial" w:hAnsi="Arial" w:cs="Arial"/>
          <w:b/>
          <w:sz w:val="26"/>
          <w:szCs w:val="26"/>
        </w:rPr>
        <w:t xml:space="preserve"> percent</w:t>
      </w:r>
      <w:r w:rsidR="00134E9F" w:rsidRPr="003227E4">
        <w:rPr>
          <w:rFonts w:ascii="Arial" w:hAnsi="Arial" w:cs="Arial"/>
          <w:b/>
          <w:sz w:val="26"/>
          <w:szCs w:val="26"/>
        </w:rPr>
        <w:t xml:space="preserve"> to 68.68</w:t>
      </w:r>
      <w:r w:rsidR="006D6B17" w:rsidRPr="003227E4">
        <w:rPr>
          <w:rFonts w:ascii="Arial" w:hAnsi="Arial" w:cs="Arial"/>
          <w:b/>
          <w:sz w:val="26"/>
          <w:szCs w:val="26"/>
        </w:rPr>
        <w:t xml:space="preserve"> percent</w:t>
      </w:r>
      <w:r w:rsidR="00134E9F" w:rsidRPr="003227E4">
        <w:rPr>
          <w:rFonts w:ascii="Arial" w:hAnsi="Arial" w:cs="Arial"/>
          <w:b/>
          <w:sz w:val="26"/>
          <w:szCs w:val="26"/>
        </w:rPr>
        <w:t xml:space="preserve">.  Students in the </w:t>
      </w:r>
      <w:r w:rsidR="006D6B17" w:rsidRPr="003227E4">
        <w:rPr>
          <w:rFonts w:ascii="Arial" w:hAnsi="Arial" w:cs="Arial"/>
          <w:b/>
          <w:sz w:val="26"/>
          <w:szCs w:val="26"/>
        </w:rPr>
        <w:t>s</w:t>
      </w:r>
      <w:r w:rsidR="00134E9F" w:rsidRPr="003227E4">
        <w:rPr>
          <w:rFonts w:ascii="Arial" w:hAnsi="Arial" w:cs="Arial"/>
          <w:b/>
          <w:sz w:val="26"/>
          <w:szCs w:val="26"/>
        </w:rPr>
        <w:t xml:space="preserve">pecial </w:t>
      </w:r>
      <w:r w:rsidR="006D6B17" w:rsidRPr="003227E4">
        <w:rPr>
          <w:rFonts w:ascii="Arial" w:hAnsi="Arial" w:cs="Arial"/>
          <w:b/>
          <w:sz w:val="26"/>
          <w:szCs w:val="26"/>
        </w:rPr>
        <w:t>e</w:t>
      </w:r>
      <w:r w:rsidR="00134E9F" w:rsidRPr="003227E4">
        <w:rPr>
          <w:rFonts w:ascii="Arial" w:hAnsi="Arial" w:cs="Arial"/>
          <w:b/>
          <w:sz w:val="26"/>
          <w:szCs w:val="26"/>
        </w:rPr>
        <w:t xml:space="preserve">ducation </w:t>
      </w:r>
      <w:r w:rsidR="006D6B17" w:rsidRPr="003227E4">
        <w:rPr>
          <w:rFonts w:ascii="Arial" w:hAnsi="Arial" w:cs="Arial"/>
          <w:b/>
          <w:sz w:val="26"/>
          <w:szCs w:val="26"/>
        </w:rPr>
        <w:t xml:space="preserve">(SE) </w:t>
      </w:r>
      <w:r w:rsidR="00134E9F" w:rsidRPr="003227E4">
        <w:rPr>
          <w:rFonts w:ascii="Arial" w:hAnsi="Arial" w:cs="Arial"/>
          <w:b/>
          <w:sz w:val="26"/>
          <w:szCs w:val="26"/>
        </w:rPr>
        <w:t>subgroup still scored low</w:t>
      </w:r>
      <w:r w:rsidR="00112449" w:rsidRPr="003227E4">
        <w:rPr>
          <w:rFonts w:ascii="Arial" w:hAnsi="Arial" w:cs="Arial"/>
          <w:b/>
          <w:sz w:val="26"/>
          <w:szCs w:val="26"/>
        </w:rPr>
        <w:t>,</w:t>
      </w:r>
      <w:r w:rsidR="00134E9F" w:rsidRPr="003227E4">
        <w:rPr>
          <w:rFonts w:ascii="Arial" w:hAnsi="Arial" w:cs="Arial"/>
          <w:b/>
          <w:sz w:val="26"/>
          <w:szCs w:val="26"/>
        </w:rPr>
        <w:t xml:space="preserve"> but the percent </w:t>
      </w:r>
      <w:r w:rsidR="006D4651" w:rsidRPr="003227E4">
        <w:rPr>
          <w:rFonts w:ascii="Arial" w:hAnsi="Arial" w:cs="Arial"/>
          <w:b/>
          <w:sz w:val="26"/>
          <w:szCs w:val="26"/>
        </w:rPr>
        <w:t>proficient increased</w:t>
      </w:r>
      <w:r w:rsidR="00134E9F" w:rsidRPr="003227E4">
        <w:rPr>
          <w:rFonts w:ascii="Arial" w:hAnsi="Arial" w:cs="Arial"/>
          <w:b/>
          <w:sz w:val="26"/>
          <w:szCs w:val="26"/>
        </w:rPr>
        <w:t xml:space="preserve"> in both mathematics and reading/language arts</w:t>
      </w:r>
      <w:r w:rsidR="00112449" w:rsidRPr="003227E4">
        <w:rPr>
          <w:rFonts w:ascii="Arial" w:hAnsi="Arial" w:cs="Arial"/>
          <w:b/>
          <w:sz w:val="26"/>
          <w:szCs w:val="26"/>
        </w:rPr>
        <w:t>.  The percent proficient i</w:t>
      </w:r>
      <w:r w:rsidR="00134E9F" w:rsidRPr="003227E4">
        <w:rPr>
          <w:rFonts w:ascii="Arial" w:hAnsi="Arial" w:cs="Arial"/>
          <w:b/>
          <w:sz w:val="26"/>
          <w:szCs w:val="26"/>
        </w:rPr>
        <w:t>n mathematics increase</w:t>
      </w:r>
      <w:r w:rsidR="00112449" w:rsidRPr="003227E4">
        <w:rPr>
          <w:rFonts w:ascii="Arial" w:hAnsi="Arial" w:cs="Arial"/>
          <w:b/>
          <w:sz w:val="26"/>
          <w:szCs w:val="26"/>
        </w:rPr>
        <w:t>d</w:t>
      </w:r>
      <w:r w:rsidR="00134E9F" w:rsidRPr="003227E4">
        <w:rPr>
          <w:rFonts w:ascii="Arial" w:hAnsi="Arial" w:cs="Arial"/>
          <w:b/>
          <w:sz w:val="26"/>
          <w:szCs w:val="26"/>
        </w:rPr>
        <w:t xml:space="preserve"> from 7.14</w:t>
      </w:r>
      <w:r w:rsidR="006D6B17" w:rsidRPr="003227E4">
        <w:rPr>
          <w:rFonts w:ascii="Arial" w:hAnsi="Arial" w:cs="Arial"/>
          <w:b/>
          <w:sz w:val="26"/>
          <w:szCs w:val="26"/>
        </w:rPr>
        <w:t xml:space="preserve"> percent </w:t>
      </w:r>
      <w:r w:rsidR="00134E9F" w:rsidRPr="003227E4">
        <w:rPr>
          <w:rFonts w:ascii="Arial" w:hAnsi="Arial" w:cs="Arial"/>
          <w:b/>
          <w:sz w:val="26"/>
          <w:szCs w:val="26"/>
        </w:rPr>
        <w:t>to 11.76</w:t>
      </w:r>
      <w:r w:rsidR="006D6B17" w:rsidRPr="003227E4">
        <w:rPr>
          <w:rFonts w:ascii="Arial" w:hAnsi="Arial" w:cs="Arial"/>
          <w:b/>
          <w:sz w:val="26"/>
          <w:szCs w:val="26"/>
        </w:rPr>
        <w:t xml:space="preserve"> percent</w:t>
      </w:r>
      <w:r w:rsidR="00134E9F" w:rsidRPr="003227E4">
        <w:rPr>
          <w:rFonts w:ascii="Arial" w:hAnsi="Arial" w:cs="Arial"/>
          <w:b/>
          <w:sz w:val="26"/>
          <w:szCs w:val="26"/>
        </w:rPr>
        <w:t xml:space="preserve"> and in reading/language arts increase</w:t>
      </w:r>
      <w:r w:rsidR="00112449" w:rsidRPr="003227E4">
        <w:rPr>
          <w:rFonts w:ascii="Arial" w:hAnsi="Arial" w:cs="Arial"/>
          <w:b/>
          <w:sz w:val="26"/>
          <w:szCs w:val="26"/>
        </w:rPr>
        <w:t>d</w:t>
      </w:r>
      <w:r w:rsidR="00134E9F" w:rsidRPr="003227E4">
        <w:rPr>
          <w:rFonts w:ascii="Arial" w:hAnsi="Arial" w:cs="Arial"/>
          <w:b/>
          <w:sz w:val="26"/>
          <w:szCs w:val="26"/>
        </w:rPr>
        <w:t xml:space="preserve"> from 6.66</w:t>
      </w:r>
      <w:r w:rsidR="006D6B17" w:rsidRPr="003227E4">
        <w:rPr>
          <w:rFonts w:ascii="Arial" w:hAnsi="Arial" w:cs="Arial"/>
          <w:b/>
          <w:sz w:val="26"/>
          <w:szCs w:val="26"/>
        </w:rPr>
        <w:t xml:space="preserve"> percent</w:t>
      </w:r>
      <w:r w:rsidR="00134E9F" w:rsidRPr="003227E4">
        <w:rPr>
          <w:rFonts w:ascii="Arial" w:hAnsi="Arial" w:cs="Arial"/>
          <w:b/>
          <w:sz w:val="26"/>
          <w:szCs w:val="26"/>
        </w:rPr>
        <w:t xml:space="preserve"> to 11.76</w:t>
      </w:r>
      <w:r w:rsidR="006D6B17" w:rsidRPr="003227E4">
        <w:rPr>
          <w:rFonts w:ascii="Arial" w:hAnsi="Arial" w:cs="Arial"/>
          <w:b/>
          <w:sz w:val="26"/>
          <w:szCs w:val="26"/>
        </w:rPr>
        <w:t xml:space="preserve"> percent</w:t>
      </w:r>
      <w:r w:rsidR="00134E9F" w:rsidRPr="003227E4">
        <w:rPr>
          <w:rFonts w:ascii="Arial" w:hAnsi="Arial" w:cs="Arial"/>
          <w:b/>
          <w:sz w:val="26"/>
          <w:szCs w:val="26"/>
        </w:rPr>
        <w:t>.</w:t>
      </w:r>
    </w:p>
    <w:p w:rsidR="00FC25D1" w:rsidRPr="00274A33" w:rsidRDefault="006D6B17" w:rsidP="00274A33">
      <w:pPr>
        <w:pStyle w:val="BodyText"/>
        <w:spacing w:after="0"/>
        <w:jc w:val="center"/>
        <w:rPr>
          <w:rFonts w:ascii="Arial" w:hAnsi="Arial" w:cs="Arial"/>
          <w:b/>
          <w:sz w:val="28"/>
          <w:szCs w:val="28"/>
        </w:rPr>
      </w:pPr>
      <w:r>
        <w:rPr>
          <w:rFonts w:ascii="Arial" w:hAnsi="Arial" w:cs="Arial"/>
        </w:rPr>
        <w:br w:type="page"/>
      </w:r>
      <w:r w:rsidR="00FC25D1" w:rsidRPr="00274A33">
        <w:rPr>
          <w:rFonts w:ascii="Arial" w:hAnsi="Arial" w:cs="Arial"/>
          <w:b/>
          <w:sz w:val="28"/>
          <w:szCs w:val="28"/>
        </w:rPr>
        <w:lastRenderedPageBreak/>
        <w:t>EDUCATION PERFORMANCE AUDIT</w:t>
      </w:r>
    </w:p>
    <w:p w:rsidR="00FC25D1" w:rsidRPr="001F5AE4" w:rsidRDefault="00FC25D1">
      <w:pPr>
        <w:pStyle w:val="Contents"/>
        <w:rPr>
          <w:rFonts w:ascii="Arial" w:hAnsi="Arial" w:cs="Arial"/>
        </w:rPr>
      </w:pPr>
    </w:p>
    <w:p w:rsidR="00FC25D1" w:rsidRPr="001F5AE4" w:rsidRDefault="00FC25D1">
      <w:pPr>
        <w:pStyle w:val="Contents"/>
        <w:rPr>
          <w:rFonts w:ascii="Arial" w:hAnsi="Arial" w:cs="Arial"/>
        </w:rPr>
      </w:pPr>
      <w:r w:rsidRPr="001F5AE4">
        <w:rPr>
          <w:rFonts w:ascii="Arial" w:hAnsi="Arial" w:cs="Arial"/>
        </w:rPr>
        <w:t>HIGH QUALITY STANDARDS</w:t>
      </w:r>
    </w:p>
    <w:p w:rsidR="00FC25D1" w:rsidRPr="001F5AE4" w:rsidRDefault="00FC25D1">
      <w:pPr>
        <w:pStyle w:val="Contents"/>
        <w:rPr>
          <w:rFonts w:ascii="Arial" w:hAnsi="Arial" w:cs="Arial"/>
        </w:rPr>
      </w:pPr>
    </w:p>
    <w:p w:rsidR="00FC25D1" w:rsidRPr="001F5AE4" w:rsidRDefault="00FC25D1" w:rsidP="0025543F">
      <w:pPr>
        <w:pStyle w:val="BodyText"/>
        <w:spacing w:after="0"/>
        <w:rPr>
          <w:rFonts w:ascii="Arial" w:hAnsi="Arial" w:cs="Arial"/>
          <w:b/>
          <w:bCs/>
        </w:rPr>
      </w:pPr>
      <w:proofErr w:type="gramStart"/>
      <w:r w:rsidRPr="001F5AE4">
        <w:rPr>
          <w:rFonts w:ascii="Arial" w:hAnsi="Arial" w:cs="Arial"/>
          <w:b/>
          <w:bCs/>
        </w:rPr>
        <w:t>Necessary to Improve Performance and Progress.</w:t>
      </w:r>
      <w:proofErr w:type="gramEnd"/>
    </w:p>
    <w:p w:rsidR="00FC25D1" w:rsidRPr="001F5AE4" w:rsidRDefault="00FC25D1" w:rsidP="0025543F">
      <w:pPr>
        <w:pStyle w:val="BodyText"/>
        <w:spacing w:after="0"/>
        <w:rPr>
          <w:rFonts w:ascii="Arial" w:hAnsi="Arial" w:cs="Arial"/>
        </w:rPr>
      </w:pPr>
    </w:p>
    <w:p w:rsidR="00FC25D1" w:rsidRPr="001F5AE4" w:rsidRDefault="008E1B4E" w:rsidP="0025543F">
      <w:pPr>
        <w:tabs>
          <w:tab w:val="left" w:pos="1080"/>
        </w:tabs>
        <w:spacing w:after="120"/>
        <w:jc w:val="center"/>
        <w:rPr>
          <w:rFonts w:ascii="Arial" w:hAnsi="Arial" w:cs="Arial"/>
        </w:rPr>
      </w:pPr>
      <w:r>
        <w:rPr>
          <w:rFonts w:ascii="Arial" w:hAnsi="Arial" w:cs="Arial"/>
          <w:b/>
        </w:rPr>
        <w:t>6</w:t>
      </w:r>
      <w:r w:rsidR="00FC25D1" w:rsidRPr="001F5AE4">
        <w:rPr>
          <w:rFonts w:ascii="Arial" w:hAnsi="Arial" w:cs="Arial"/>
          <w:b/>
        </w:rPr>
        <w:t>.1</w:t>
      </w:r>
      <w:proofErr w:type="gramStart"/>
      <w:r w:rsidR="00FC25D1" w:rsidRPr="001F5AE4">
        <w:rPr>
          <w:rFonts w:ascii="Arial" w:hAnsi="Arial" w:cs="Arial"/>
          <w:b/>
        </w:rPr>
        <w:t>.  Curriculum</w:t>
      </w:r>
      <w:proofErr w:type="gramEnd"/>
    </w:p>
    <w:p w:rsidR="00FC25D1" w:rsidRPr="001F5AE4" w:rsidRDefault="008E1B4E" w:rsidP="0025543F">
      <w:pPr>
        <w:tabs>
          <w:tab w:val="left" w:pos="900"/>
        </w:tabs>
        <w:spacing w:after="120"/>
        <w:ind w:left="907" w:hanging="907"/>
        <w:jc w:val="both"/>
        <w:rPr>
          <w:rFonts w:ascii="Arial" w:hAnsi="Arial" w:cs="Arial"/>
          <w:b/>
          <w:bCs/>
          <w:color w:val="000000"/>
        </w:rPr>
      </w:pPr>
      <w:r>
        <w:rPr>
          <w:rFonts w:ascii="Arial" w:hAnsi="Arial" w:cs="Arial"/>
          <w:b/>
          <w:bCs/>
          <w:color w:val="000000"/>
        </w:rPr>
        <w:t>6</w:t>
      </w:r>
      <w:r w:rsidR="00FC25D1" w:rsidRPr="001F5AE4">
        <w:rPr>
          <w:rFonts w:ascii="Arial" w:hAnsi="Arial" w:cs="Arial"/>
          <w:b/>
          <w:bCs/>
          <w:color w:val="000000"/>
        </w:rPr>
        <w:t>.1.2.</w:t>
      </w:r>
      <w:r w:rsidR="00FC25D1" w:rsidRPr="001F5AE4">
        <w:rPr>
          <w:rFonts w:ascii="Arial" w:hAnsi="Arial" w:cs="Arial"/>
          <w:b/>
          <w:bCs/>
          <w:color w:val="000000"/>
        </w:rPr>
        <w:tab/>
        <w:t xml:space="preserve">High expectations.  Through curricular offerings, instructional practices, and administrative practices, staff demonstrates high expectations for the learning and achieving of all students and all students have equal education opportunities including </w:t>
      </w:r>
      <w:proofErr w:type="spellStart"/>
      <w:r w:rsidR="00FC25D1" w:rsidRPr="001F5AE4">
        <w:rPr>
          <w:rFonts w:ascii="Arial" w:hAnsi="Arial" w:cs="Arial"/>
          <w:b/>
          <w:bCs/>
          <w:color w:val="000000"/>
        </w:rPr>
        <w:t>reteaching</w:t>
      </w:r>
      <w:proofErr w:type="spellEnd"/>
      <w:r w:rsidR="00FC25D1" w:rsidRPr="001F5AE4">
        <w:rPr>
          <w:rFonts w:ascii="Arial" w:hAnsi="Arial" w:cs="Arial"/>
          <w:b/>
          <w:bCs/>
          <w:color w:val="000000"/>
        </w:rPr>
        <w:t>, enrichment, and acceleration.  (Policy 2510)</w:t>
      </w:r>
    </w:p>
    <w:p w:rsidR="00FC25D1" w:rsidRPr="001F5AE4" w:rsidRDefault="00FC25D1" w:rsidP="0025543F">
      <w:pPr>
        <w:pStyle w:val="1"/>
        <w:tabs>
          <w:tab w:val="left" w:pos="1710"/>
        </w:tabs>
        <w:spacing w:after="120" w:line="226" w:lineRule="auto"/>
        <w:ind w:left="907" w:hanging="7"/>
        <w:jc w:val="both"/>
        <w:rPr>
          <w:rFonts w:ascii="Arial" w:hAnsi="Arial" w:cs="Arial"/>
          <w:bCs/>
        </w:rPr>
      </w:pPr>
      <w:r w:rsidRPr="001F5AE4">
        <w:rPr>
          <w:rFonts w:ascii="Arial" w:hAnsi="Arial" w:cs="Arial"/>
          <w:bCs/>
        </w:rPr>
        <w:t>All of the Algebra II classes were kept on the same pace with the same lesson plans.  This practice did not allow for individual class differences and flexibility in curriculum delivery.</w:t>
      </w:r>
    </w:p>
    <w:p w:rsidR="00FC25D1" w:rsidRPr="001F5AE4" w:rsidRDefault="00FC25D1" w:rsidP="0025543F">
      <w:pPr>
        <w:pStyle w:val="BodyText"/>
        <w:spacing w:before="120"/>
        <w:rPr>
          <w:rFonts w:ascii="Arial" w:hAnsi="Arial" w:cs="Arial"/>
          <w:b/>
          <w:u w:val="single"/>
        </w:rPr>
      </w:pPr>
      <w:r w:rsidRPr="001F5AE4">
        <w:rPr>
          <w:rFonts w:ascii="Arial" w:hAnsi="Arial" w:cs="Arial"/>
          <w:b/>
          <w:u w:val="single"/>
        </w:rPr>
        <w:t>FOLLOW-UP REVIEW</w:t>
      </w:r>
    </w:p>
    <w:p w:rsidR="00FC25D1" w:rsidRPr="003227E4" w:rsidRDefault="00FC25D1" w:rsidP="006D6B17">
      <w:pPr>
        <w:pStyle w:val="BodyText"/>
        <w:spacing w:before="120"/>
        <w:rPr>
          <w:rFonts w:ascii="Arial" w:hAnsi="Arial" w:cs="Arial"/>
          <w:b/>
          <w:bCs/>
          <w:sz w:val="26"/>
          <w:szCs w:val="26"/>
        </w:rPr>
      </w:pPr>
      <w:proofErr w:type="gramStart"/>
      <w:r w:rsidRPr="003227E4">
        <w:rPr>
          <w:rFonts w:ascii="Arial" w:hAnsi="Arial" w:cs="Arial"/>
          <w:b/>
          <w:sz w:val="26"/>
          <w:szCs w:val="26"/>
        </w:rPr>
        <w:t>COMPLIANCE</w:t>
      </w:r>
      <w:r w:rsidR="006D6B17" w:rsidRPr="003227E4">
        <w:rPr>
          <w:rFonts w:ascii="Arial" w:hAnsi="Arial" w:cs="Arial"/>
          <w:b/>
          <w:sz w:val="26"/>
          <w:szCs w:val="26"/>
        </w:rPr>
        <w:t>.</w:t>
      </w:r>
      <w:proofErr w:type="gramEnd"/>
      <w:r w:rsidR="006D6B17" w:rsidRPr="003227E4">
        <w:rPr>
          <w:rFonts w:ascii="Arial" w:hAnsi="Arial" w:cs="Arial"/>
          <w:b/>
          <w:sz w:val="26"/>
          <w:szCs w:val="26"/>
        </w:rPr>
        <w:t xml:space="preserve">  </w:t>
      </w:r>
      <w:r w:rsidR="00F974C2" w:rsidRPr="003227E4">
        <w:rPr>
          <w:rFonts w:ascii="Arial" w:hAnsi="Arial" w:cs="Arial"/>
          <w:b/>
          <w:bCs/>
          <w:sz w:val="26"/>
          <w:szCs w:val="26"/>
        </w:rPr>
        <w:t>A review of the teachers</w:t>
      </w:r>
      <w:r w:rsidR="008E344C" w:rsidRPr="003227E4">
        <w:rPr>
          <w:rFonts w:ascii="Arial" w:hAnsi="Arial" w:cs="Arial"/>
          <w:b/>
          <w:bCs/>
          <w:sz w:val="26"/>
          <w:szCs w:val="26"/>
        </w:rPr>
        <w:t>’</w:t>
      </w:r>
      <w:r w:rsidR="00F974C2" w:rsidRPr="003227E4">
        <w:rPr>
          <w:rFonts w:ascii="Arial" w:hAnsi="Arial" w:cs="Arial"/>
          <w:b/>
          <w:bCs/>
          <w:sz w:val="26"/>
          <w:szCs w:val="26"/>
        </w:rPr>
        <w:t xml:space="preserve"> lesson plans revealed individual planning for each section and class being taught by the teacher</w:t>
      </w:r>
      <w:r w:rsidR="006D4651" w:rsidRPr="003227E4">
        <w:rPr>
          <w:rFonts w:ascii="Arial" w:hAnsi="Arial" w:cs="Arial"/>
          <w:b/>
          <w:bCs/>
          <w:sz w:val="26"/>
          <w:szCs w:val="26"/>
        </w:rPr>
        <w:t>.</w:t>
      </w:r>
    </w:p>
    <w:p w:rsidR="00FC25D1" w:rsidRPr="001F5AE4" w:rsidRDefault="00FC25D1" w:rsidP="003227E4">
      <w:pPr>
        <w:pStyle w:val="1"/>
        <w:tabs>
          <w:tab w:val="left" w:pos="1710"/>
        </w:tabs>
        <w:spacing w:line="226" w:lineRule="auto"/>
        <w:ind w:left="907" w:hanging="7"/>
        <w:jc w:val="both"/>
        <w:rPr>
          <w:rFonts w:ascii="Arial" w:hAnsi="Arial" w:cs="Arial"/>
          <w:b/>
          <w:bCs/>
        </w:rPr>
      </w:pPr>
    </w:p>
    <w:p w:rsidR="00FC25D1" w:rsidRPr="001F5AE4" w:rsidRDefault="008E1B4E" w:rsidP="0025543F">
      <w:pPr>
        <w:tabs>
          <w:tab w:val="left" w:pos="0"/>
          <w:tab w:val="left" w:pos="540"/>
          <w:tab w:val="left" w:pos="900"/>
          <w:tab w:val="left" w:pos="3152"/>
          <w:tab w:val="left" w:pos="3600"/>
          <w:tab w:val="left" w:pos="4320"/>
          <w:tab w:val="left" w:pos="5040"/>
          <w:tab w:val="left" w:pos="5760"/>
          <w:tab w:val="left" w:pos="6480"/>
          <w:tab w:val="left" w:pos="7200"/>
          <w:tab w:val="left" w:pos="7920"/>
          <w:tab w:val="left" w:pos="8640"/>
          <w:tab w:val="left" w:pos="9360"/>
        </w:tabs>
        <w:spacing w:after="120" w:line="226" w:lineRule="auto"/>
        <w:ind w:left="907" w:hanging="907"/>
        <w:jc w:val="both"/>
        <w:rPr>
          <w:rFonts w:ascii="Arial" w:hAnsi="Arial" w:cs="Arial"/>
          <w:b/>
          <w:bCs/>
          <w:color w:val="000000"/>
        </w:rPr>
      </w:pPr>
      <w:r>
        <w:rPr>
          <w:rFonts w:ascii="Arial" w:hAnsi="Arial" w:cs="Arial"/>
          <w:b/>
          <w:bCs/>
          <w:color w:val="000000"/>
        </w:rPr>
        <w:t>6</w:t>
      </w:r>
      <w:r w:rsidR="00FC25D1" w:rsidRPr="001F5AE4">
        <w:rPr>
          <w:rFonts w:ascii="Arial" w:hAnsi="Arial" w:cs="Arial"/>
          <w:b/>
          <w:bCs/>
          <w:color w:val="000000"/>
        </w:rPr>
        <w:t xml:space="preserve">.1.6.  </w:t>
      </w:r>
      <w:r w:rsidR="00FC25D1" w:rsidRPr="001F5AE4">
        <w:rPr>
          <w:rFonts w:ascii="Arial" w:hAnsi="Arial" w:cs="Arial"/>
          <w:b/>
          <w:bCs/>
          <w:color w:val="000000"/>
        </w:rPr>
        <w:tab/>
        <w:t>Instruction in writing</w:t>
      </w:r>
      <w:r w:rsidR="00FC25D1" w:rsidRPr="001F5AE4">
        <w:rPr>
          <w:rFonts w:ascii="Arial" w:hAnsi="Arial" w:cs="Arial"/>
          <w:b/>
          <w:bCs/>
          <w:i/>
          <w:iCs/>
          <w:color w:val="000000"/>
        </w:rPr>
        <w:t xml:space="preserve">.  </w:t>
      </w:r>
      <w:r w:rsidR="00FC25D1" w:rsidRPr="001F5AE4">
        <w:rPr>
          <w:rFonts w:ascii="Arial" w:hAnsi="Arial" w:cs="Arial"/>
          <w:b/>
          <w:bCs/>
          <w:color w:val="000000"/>
        </w:rPr>
        <w:t>Instruction in writing shall be a part of every child’s weekly educational curriculum in grades K through 12 in every appropriate class.  (Policy 2510; Policy 2520)</w:t>
      </w:r>
    </w:p>
    <w:p w:rsidR="00FC25D1" w:rsidRPr="001F5AE4" w:rsidRDefault="00FC25D1" w:rsidP="0025543F">
      <w:pPr>
        <w:pStyle w:val="BodyText"/>
        <w:tabs>
          <w:tab w:val="left" w:pos="900"/>
        </w:tabs>
        <w:ind w:left="907" w:hanging="907"/>
        <w:rPr>
          <w:rFonts w:ascii="Arial" w:hAnsi="Arial" w:cs="Arial"/>
        </w:rPr>
      </w:pPr>
      <w:r w:rsidRPr="001F5AE4">
        <w:rPr>
          <w:rFonts w:ascii="Arial" w:hAnsi="Arial" w:cs="Arial"/>
          <w:bCs/>
        </w:rPr>
        <w:tab/>
      </w:r>
      <w:r w:rsidRPr="001F5AE4">
        <w:rPr>
          <w:rFonts w:ascii="Arial" w:hAnsi="Arial" w:cs="Arial"/>
        </w:rPr>
        <w:t>The Team interviewed teachers and students and found all teachers were not providing instruction in writing assignments to all students on a weekly basis.  Also, the Team found student writing was not always collected and corrected for spelling, punctuation, content, and grammar.</w:t>
      </w:r>
    </w:p>
    <w:p w:rsidR="00FC25D1" w:rsidRPr="001F5AE4" w:rsidRDefault="00FC25D1" w:rsidP="0025543F">
      <w:pPr>
        <w:pStyle w:val="BodyText"/>
        <w:spacing w:before="120"/>
        <w:rPr>
          <w:rFonts w:ascii="Arial" w:hAnsi="Arial" w:cs="Arial"/>
          <w:b/>
          <w:u w:val="single"/>
        </w:rPr>
      </w:pPr>
      <w:r w:rsidRPr="001F5AE4">
        <w:rPr>
          <w:rFonts w:ascii="Arial" w:hAnsi="Arial" w:cs="Arial"/>
          <w:b/>
          <w:u w:val="single"/>
        </w:rPr>
        <w:t>FOLLOW-UP REVIEW</w:t>
      </w:r>
    </w:p>
    <w:p w:rsidR="00FC25D1" w:rsidRPr="003227E4" w:rsidRDefault="00FC25D1" w:rsidP="006D6B17">
      <w:pPr>
        <w:pStyle w:val="BodyText"/>
        <w:spacing w:before="120"/>
        <w:rPr>
          <w:rFonts w:ascii="Arial" w:hAnsi="Arial" w:cs="Arial"/>
          <w:b/>
          <w:sz w:val="26"/>
          <w:szCs w:val="26"/>
        </w:rPr>
      </w:pPr>
      <w:proofErr w:type="gramStart"/>
      <w:r w:rsidRPr="003227E4">
        <w:rPr>
          <w:rFonts w:ascii="Arial" w:hAnsi="Arial" w:cs="Arial"/>
          <w:b/>
          <w:sz w:val="26"/>
          <w:szCs w:val="26"/>
        </w:rPr>
        <w:t>COMPLIANCE</w:t>
      </w:r>
      <w:r w:rsidR="006D6B17" w:rsidRPr="003227E4">
        <w:rPr>
          <w:rFonts w:ascii="Arial" w:hAnsi="Arial" w:cs="Arial"/>
          <w:b/>
          <w:sz w:val="26"/>
          <w:szCs w:val="26"/>
        </w:rPr>
        <w:t>.</w:t>
      </w:r>
      <w:proofErr w:type="gramEnd"/>
      <w:r w:rsidR="006D6B17" w:rsidRPr="003227E4">
        <w:rPr>
          <w:rFonts w:ascii="Arial" w:hAnsi="Arial" w:cs="Arial"/>
          <w:b/>
          <w:sz w:val="26"/>
          <w:szCs w:val="26"/>
        </w:rPr>
        <w:t xml:space="preserve">  </w:t>
      </w:r>
      <w:r w:rsidR="00F974C2" w:rsidRPr="003227E4">
        <w:rPr>
          <w:rFonts w:ascii="Arial" w:hAnsi="Arial" w:cs="Arial"/>
          <w:b/>
          <w:sz w:val="26"/>
          <w:szCs w:val="26"/>
        </w:rPr>
        <w:t xml:space="preserve">The </w:t>
      </w:r>
      <w:r w:rsidR="002141BC" w:rsidRPr="003227E4">
        <w:rPr>
          <w:rFonts w:ascii="Arial" w:hAnsi="Arial" w:cs="Arial"/>
          <w:b/>
          <w:sz w:val="26"/>
          <w:szCs w:val="26"/>
        </w:rPr>
        <w:t>T</w:t>
      </w:r>
      <w:r w:rsidR="00F974C2" w:rsidRPr="003227E4">
        <w:rPr>
          <w:rFonts w:ascii="Arial" w:hAnsi="Arial" w:cs="Arial"/>
          <w:b/>
          <w:sz w:val="26"/>
          <w:szCs w:val="26"/>
        </w:rPr>
        <w:t>eam reviewed a large collection of student writing samples collected from teachers in all subject disciplines.  Interviews with teachers from different subject areas confirmed</w:t>
      </w:r>
      <w:r w:rsidR="00B77D62" w:rsidRPr="003227E4">
        <w:rPr>
          <w:rFonts w:ascii="Arial" w:hAnsi="Arial" w:cs="Arial"/>
          <w:b/>
          <w:sz w:val="26"/>
          <w:szCs w:val="26"/>
        </w:rPr>
        <w:t xml:space="preserve"> </w:t>
      </w:r>
      <w:r w:rsidR="008E344C" w:rsidRPr="003227E4">
        <w:rPr>
          <w:rFonts w:ascii="Arial" w:hAnsi="Arial" w:cs="Arial"/>
          <w:b/>
          <w:sz w:val="26"/>
          <w:szCs w:val="26"/>
        </w:rPr>
        <w:t xml:space="preserve">that </w:t>
      </w:r>
      <w:r w:rsidR="00B77D62" w:rsidRPr="003227E4">
        <w:rPr>
          <w:rFonts w:ascii="Arial" w:hAnsi="Arial" w:cs="Arial"/>
          <w:b/>
          <w:sz w:val="26"/>
          <w:szCs w:val="26"/>
        </w:rPr>
        <w:t>all teachers were participating in</w:t>
      </w:r>
      <w:r w:rsidR="00F974C2" w:rsidRPr="003227E4">
        <w:rPr>
          <w:rFonts w:ascii="Arial" w:hAnsi="Arial" w:cs="Arial"/>
          <w:b/>
          <w:sz w:val="26"/>
          <w:szCs w:val="26"/>
        </w:rPr>
        <w:t xml:space="preserve"> student writing. The school ha</w:t>
      </w:r>
      <w:r w:rsidR="008E344C" w:rsidRPr="003227E4">
        <w:rPr>
          <w:rFonts w:ascii="Arial" w:hAnsi="Arial" w:cs="Arial"/>
          <w:b/>
          <w:sz w:val="26"/>
          <w:szCs w:val="26"/>
        </w:rPr>
        <w:t xml:space="preserve">d part-time </w:t>
      </w:r>
      <w:r w:rsidR="00F974C2" w:rsidRPr="003227E4">
        <w:rPr>
          <w:rFonts w:ascii="Arial" w:hAnsi="Arial" w:cs="Arial"/>
          <w:b/>
          <w:sz w:val="26"/>
          <w:szCs w:val="26"/>
        </w:rPr>
        <w:t>services of the county Academic Writing Coach, and he has been effective</w:t>
      </w:r>
      <w:r w:rsidR="008E344C" w:rsidRPr="003227E4">
        <w:rPr>
          <w:rFonts w:ascii="Arial" w:hAnsi="Arial" w:cs="Arial"/>
          <w:b/>
          <w:sz w:val="26"/>
          <w:szCs w:val="26"/>
        </w:rPr>
        <w:t>ly</w:t>
      </w:r>
      <w:r w:rsidR="00F974C2" w:rsidRPr="003227E4">
        <w:rPr>
          <w:rFonts w:ascii="Arial" w:hAnsi="Arial" w:cs="Arial"/>
          <w:b/>
          <w:sz w:val="26"/>
          <w:szCs w:val="26"/>
        </w:rPr>
        <w:t xml:space="preserve"> working with the faculty with writing techniques that </w:t>
      </w:r>
      <w:r w:rsidR="008E344C" w:rsidRPr="003227E4">
        <w:rPr>
          <w:rFonts w:ascii="Arial" w:hAnsi="Arial" w:cs="Arial"/>
          <w:b/>
          <w:sz w:val="26"/>
          <w:szCs w:val="26"/>
        </w:rPr>
        <w:t>may</w:t>
      </w:r>
      <w:r w:rsidR="00F974C2" w:rsidRPr="003227E4">
        <w:rPr>
          <w:rFonts w:ascii="Arial" w:hAnsi="Arial" w:cs="Arial"/>
          <w:b/>
          <w:sz w:val="26"/>
          <w:szCs w:val="26"/>
        </w:rPr>
        <w:t xml:space="preserve"> be used in various subjects across the curriculum. </w:t>
      </w:r>
    </w:p>
    <w:p w:rsidR="00FC25D1" w:rsidRDefault="00FC25D1" w:rsidP="0025543F">
      <w:pPr>
        <w:pStyle w:val="BodyText"/>
        <w:tabs>
          <w:tab w:val="left" w:pos="900"/>
        </w:tabs>
        <w:ind w:left="907" w:hanging="907"/>
        <w:rPr>
          <w:rFonts w:ascii="Arial" w:hAnsi="Arial" w:cs="Arial"/>
        </w:rPr>
      </w:pPr>
    </w:p>
    <w:p w:rsidR="006D4651" w:rsidRDefault="006D4651" w:rsidP="0025543F">
      <w:pPr>
        <w:pStyle w:val="BodyText"/>
        <w:tabs>
          <w:tab w:val="left" w:pos="900"/>
        </w:tabs>
        <w:ind w:left="907" w:hanging="907"/>
        <w:rPr>
          <w:rFonts w:ascii="Arial" w:hAnsi="Arial" w:cs="Arial"/>
        </w:rPr>
      </w:pPr>
    </w:p>
    <w:p w:rsidR="006D4651" w:rsidRDefault="006D4651" w:rsidP="0025543F">
      <w:pPr>
        <w:pStyle w:val="BodyText"/>
        <w:tabs>
          <w:tab w:val="left" w:pos="900"/>
        </w:tabs>
        <w:ind w:left="907" w:hanging="907"/>
        <w:rPr>
          <w:rFonts w:ascii="Arial" w:hAnsi="Arial" w:cs="Arial"/>
        </w:rPr>
      </w:pPr>
    </w:p>
    <w:p w:rsidR="006D4651" w:rsidRDefault="006D4651" w:rsidP="0025543F">
      <w:pPr>
        <w:pStyle w:val="BodyText"/>
        <w:tabs>
          <w:tab w:val="left" w:pos="900"/>
        </w:tabs>
        <w:ind w:left="907" w:hanging="907"/>
        <w:rPr>
          <w:rFonts w:ascii="Arial" w:hAnsi="Arial" w:cs="Arial"/>
        </w:rPr>
      </w:pPr>
    </w:p>
    <w:p w:rsidR="00FC25D1" w:rsidRPr="001F5AE4" w:rsidRDefault="008E1B4E" w:rsidP="0025543F">
      <w:pPr>
        <w:pStyle w:val="1"/>
        <w:spacing w:after="120" w:line="230" w:lineRule="auto"/>
        <w:ind w:left="907" w:hanging="907"/>
        <w:jc w:val="both"/>
        <w:rPr>
          <w:rFonts w:ascii="Arial" w:hAnsi="Arial" w:cs="Arial"/>
          <w:b/>
          <w:bCs/>
        </w:rPr>
      </w:pPr>
      <w:r>
        <w:rPr>
          <w:rFonts w:ascii="Arial" w:hAnsi="Arial" w:cs="Arial"/>
          <w:b/>
          <w:bCs/>
        </w:rPr>
        <w:lastRenderedPageBreak/>
        <w:t>6</w:t>
      </w:r>
      <w:r w:rsidR="00FC25D1" w:rsidRPr="001F5AE4">
        <w:rPr>
          <w:rFonts w:ascii="Arial" w:hAnsi="Arial" w:cs="Arial"/>
          <w:b/>
          <w:bCs/>
        </w:rPr>
        <w:t>.1.12.</w:t>
      </w:r>
      <w:r w:rsidR="00FC25D1" w:rsidRPr="001F5AE4">
        <w:rPr>
          <w:rFonts w:ascii="Arial" w:hAnsi="Arial" w:cs="Arial"/>
          <w:b/>
          <w:bCs/>
        </w:rPr>
        <w:tab/>
        <w:t>Multicultural activities.  Multicultural activities are included at all programmatic levels, K-4, 5-8, and 9-12 with an emphasis on prevention and zero tolerance for racial, sexual, religious/ethnic harassment or violence.  (Policy 2421)</w:t>
      </w:r>
    </w:p>
    <w:p w:rsidR="00FC25D1" w:rsidRPr="001F5AE4" w:rsidRDefault="00FC25D1" w:rsidP="0025543F">
      <w:pPr>
        <w:pStyle w:val="BodyText"/>
        <w:tabs>
          <w:tab w:val="left" w:pos="900"/>
        </w:tabs>
        <w:ind w:left="907" w:hanging="7"/>
        <w:rPr>
          <w:rFonts w:ascii="Arial" w:hAnsi="Arial" w:cs="Arial"/>
          <w:bCs/>
        </w:rPr>
      </w:pPr>
      <w:r w:rsidRPr="001F5AE4">
        <w:rPr>
          <w:rFonts w:ascii="Arial" w:hAnsi="Arial" w:cs="Arial"/>
          <w:bCs/>
        </w:rPr>
        <w:t xml:space="preserve">The administration stated that there was no county or school Multicultural Plan.  When questioned, teachers could not articulate many </w:t>
      </w:r>
      <w:proofErr w:type="spellStart"/>
      <w:r w:rsidRPr="001F5AE4">
        <w:rPr>
          <w:rFonts w:ascii="Arial" w:hAnsi="Arial" w:cs="Arial"/>
          <w:bCs/>
        </w:rPr>
        <w:t>buildingwide</w:t>
      </w:r>
      <w:proofErr w:type="spellEnd"/>
      <w:r w:rsidRPr="001F5AE4">
        <w:rPr>
          <w:rFonts w:ascii="Arial" w:hAnsi="Arial" w:cs="Arial"/>
          <w:bCs/>
        </w:rPr>
        <w:t xml:space="preserve"> multicultural activities.</w:t>
      </w:r>
    </w:p>
    <w:p w:rsidR="00FC25D1" w:rsidRPr="001F5AE4" w:rsidRDefault="00FC25D1" w:rsidP="0025543F">
      <w:pPr>
        <w:pStyle w:val="BodyText"/>
        <w:spacing w:before="120"/>
        <w:rPr>
          <w:rFonts w:ascii="Arial" w:hAnsi="Arial" w:cs="Arial"/>
          <w:b/>
          <w:u w:val="single"/>
        </w:rPr>
      </w:pPr>
      <w:r w:rsidRPr="001F5AE4">
        <w:rPr>
          <w:rFonts w:ascii="Arial" w:hAnsi="Arial" w:cs="Arial"/>
          <w:b/>
          <w:u w:val="single"/>
        </w:rPr>
        <w:t>FOLLOW-UP REVIEW</w:t>
      </w:r>
    </w:p>
    <w:p w:rsidR="00FC25D1" w:rsidRPr="008E344C" w:rsidRDefault="00FC25D1" w:rsidP="0025543F">
      <w:pPr>
        <w:pStyle w:val="BodyText"/>
        <w:spacing w:before="120"/>
        <w:rPr>
          <w:rFonts w:ascii="Arial" w:hAnsi="Arial" w:cs="Arial"/>
          <w:b/>
          <w:sz w:val="26"/>
        </w:rPr>
      </w:pPr>
      <w:proofErr w:type="gramStart"/>
      <w:r w:rsidRPr="001F5AE4">
        <w:rPr>
          <w:rFonts w:ascii="Arial" w:hAnsi="Arial" w:cs="Arial"/>
          <w:b/>
          <w:sz w:val="26"/>
        </w:rPr>
        <w:t>COMPLIANCE</w:t>
      </w:r>
      <w:r w:rsidR="002141BC">
        <w:rPr>
          <w:rFonts w:ascii="Arial" w:hAnsi="Arial" w:cs="Arial"/>
          <w:b/>
          <w:sz w:val="26"/>
        </w:rPr>
        <w:t>.</w:t>
      </w:r>
      <w:proofErr w:type="gramEnd"/>
      <w:r w:rsidR="002141BC">
        <w:rPr>
          <w:rFonts w:ascii="Arial" w:hAnsi="Arial" w:cs="Arial"/>
          <w:b/>
          <w:sz w:val="26"/>
        </w:rPr>
        <w:t xml:space="preserve">  </w:t>
      </w:r>
      <w:r w:rsidR="00360BA2" w:rsidRPr="008E344C">
        <w:rPr>
          <w:rFonts w:ascii="Arial" w:hAnsi="Arial" w:cs="Arial"/>
          <w:b/>
          <w:sz w:val="26"/>
        </w:rPr>
        <w:t xml:space="preserve">Interviews with teachers and </w:t>
      </w:r>
      <w:r w:rsidR="006D4651">
        <w:rPr>
          <w:rFonts w:ascii="Arial" w:hAnsi="Arial" w:cs="Arial"/>
          <w:b/>
          <w:sz w:val="26"/>
        </w:rPr>
        <w:t xml:space="preserve">classroom </w:t>
      </w:r>
      <w:r w:rsidR="00360BA2" w:rsidRPr="008E344C">
        <w:rPr>
          <w:rFonts w:ascii="Arial" w:hAnsi="Arial" w:cs="Arial"/>
          <w:b/>
          <w:sz w:val="26"/>
        </w:rPr>
        <w:t xml:space="preserve">observations showed teachers were aware of the </w:t>
      </w:r>
      <w:r w:rsidR="008E344C">
        <w:rPr>
          <w:rFonts w:ascii="Arial" w:hAnsi="Arial" w:cs="Arial"/>
          <w:b/>
          <w:sz w:val="26"/>
        </w:rPr>
        <w:t>school’s M</w:t>
      </w:r>
      <w:r w:rsidR="00360BA2" w:rsidRPr="008E344C">
        <w:rPr>
          <w:rFonts w:ascii="Arial" w:hAnsi="Arial" w:cs="Arial"/>
          <w:b/>
          <w:sz w:val="26"/>
        </w:rPr>
        <w:t xml:space="preserve">ulticultural </w:t>
      </w:r>
      <w:r w:rsidR="008E344C">
        <w:rPr>
          <w:rFonts w:ascii="Arial" w:hAnsi="Arial" w:cs="Arial"/>
          <w:b/>
          <w:sz w:val="26"/>
        </w:rPr>
        <w:t>P</w:t>
      </w:r>
      <w:r w:rsidR="00360BA2" w:rsidRPr="008E344C">
        <w:rPr>
          <w:rFonts w:ascii="Arial" w:hAnsi="Arial" w:cs="Arial"/>
          <w:b/>
          <w:sz w:val="26"/>
        </w:rPr>
        <w:t>lan that ha</w:t>
      </w:r>
      <w:r w:rsidR="008E344C">
        <w:rPr>
          <w:rFonts w:ascii="Arial" w:hAnsi="Arial" w:cs="Arial"/>
          <w:b/>
          <w:sz w:val="26"/>
        </w:rPr>
        <w:t>d</w:t>
      </w:r>
      <w:r w:rsidR="00360BA2" w:rsidRPr="008E344C">
        <w:rPr>
          <w:rFonts w:ascii="Arial" w:hAnsi="Arial" w:cs="Arial"/>
          <w:b/>
          <w:sz w:val="26"/>
        </w:rPr>
        <w:t xml:space="preserve"> been </w:t>
      </w:r>
      <w:r w:rsidR="008E344C">
        <w:rPr>
          <w:rFonts w:ascii="Arial" w:hAnsi="Arial" w:cs="Arial"/>
          <w:b/>
          <w:sz w:val="26"/>
        </w:rPr>
        <w:t>developed</w:t>
      </w:r>
      <w:r w:rsidR="00360BA2" w:rsidRPr="008E344C">
        <w:rPr>
          <w:rFonts w:ascii="Arial" w:hAnsi="Arial" w:cs="Arial"/>
          <w:b/>
          <w:sz w:val="26"/>
        </w:rPr>
        <w:t xml:space="preserve"> and were actively involved in implementing the plan.</w:t>
      </w:r>
    </w:p>
    <w:p w:rsidR="00FC25D1" w:rsidRPr="008E344C" w:rsidRDefault="00FC25D1" w:rsidP="003227E4">
      <w:pPr>
        <w:pStyle w:val="BodyText"/>
        <w:tabs>
          <w:tab w:val="left" w:pos="900"/>
        </w:tabs>
        <w:spacing w:after="0"/>
        <w:ind w:left="907" w:hanging="7"/>
        <w:rPr>
          <w:rFonts w:ascii="Arial" w:hAnsi="Arial" w:cs="Arial"/>
          <w:b/>
        </w:rPr>
      </w:pPr>
    </w:p>
    <w:p w:rsidR="00FC25D1" w:rsidRPr="001F5AE4" w:rsidRDefault="00FC25D1" w:rsidP="008E1B4E">
      <w:pPr>
        <w:numPr>
          <w:ilvl w:val="2"/>
          <w:numId w:val="14"/>
        </w:numPr>
        <w:spacing w:after="120" w:line="230" w:lineRule="auto"/>
        <w:ind w:left="900" w:hanging="900"/>
        <w:jc w:val="both"/>
        <w:rPr>
          <w:rFonts w:ascii="Arial" w:hAnsi="Arial" w:cs="Arial"/>
          <w:b/>
          <w:bCs/>
          <w:color w:val="000000"/>
          <w:lang w:val="fr-FR"/>
        </w:rPr>
      </w:pPr>
      <w:r w:rsidRPr="001F5AE4">
        <w:rPr>
          <w:rFonts w:ascii="Arial" w:hAnsi="Arial" w:cs="Arial"/>
          <w:b/>
          <w:bCs/>
          <w:color w:val="000000"/>
        </w:rPr>
        <w:t xml:space="preserve">Instructional day.  Priority is given to teaching and learning, and classroom instructional time is protected from interruption.   An instructional day is provided that includes a minimum of 315 minutes for kindergarten and grades 1 through 4; 330 minutes for grades 5 through 8; and 345 minutes for grades 9 through12.  The county board submits a school calendar with a minimum 180 instructional days.  </w:t>
      </w:r>
      <w:r w:rsidRPr="001F5AE4">
        <w:rPr>
          <w:rFonts w:ascii="Arial" w:hAnsi="Arial" w:cs="Arial"/>
          <w:b/>
          <w:bCs/>
          <w:color w:val="000000"/>
          <w:lang w:val="fr-FR"/>
        </w:rPr>
        <w:t>(</w:t>
      </w:r>
      <w:proofErr w:type="spellStart"/>
      <w:r w:rsidRPr="001F5AE4">
        <w:rPr>
          <w:rFonts w:ascii="Arial" w:hAnsi="Arial" w:cs="Arial"/>
          <w:b/>
          <w:bCs/>
          <w:color w:val="000000"/>
          <w:lang w:val="fr-FR"/>
        </w:rPr>
        <w:t>W.Va</w:t>
      </w:r>
      <w:proofErr w:type="spellEnd"/>
      <w:r w:rsidRPr="001F5AE4">
        <w:rPr>
          <w:rFonts w:ascii="Arial" w:hAnsi="Arial" w:cs="Arial"/>
          <w:b/>
          <w:bCs/>
          <w:color w:val="000000"/>
          <w:lang w:val="fr-FR"/>
        </w:rPr>
        <w:t>. Code §18-5-45; Policy 2510)</w:t>
      </w:r>
    </w:p>
    <w:p w:rsidR="00FC25D1" w:rsidRPr="001F5AE4" w:rsidRDefault="00FC25D1" w:rsidP="0025543F">
      <w:pPr>
        <w:spacing w:after="120"/>
        <w:ind w:left="907"/>
        <w:jc w:val="both"/>
        <w:rPr>
          <w:rFonts w:ascii="Arial" w:hAnsi="Arial" w:cs="Arial"/>
          <w:bCs/>
        </w:rPr>
      </w:pPr>
      <w:r w:rsidRPr="001F5AE4">
        <w:rPr>
          <w:rFonts w:ascii="Arial" w:hAnsi="Arial" w:cs="Arial"/>
          <w:bCs/>
        </w:rPr>
        <w:t>The following practices failed to demonstrate that priority was given to teaching and learning and the integrity of the instructional day.</w:t>
      </w:r>
    </w:p>
    <w:p w:rsidR="00FC25D1" w:rsidRPr="001F5AE4" w:rsidRDefault="00FC25D1" w:rsidP="0025543F">
      <w:pPr>
        <w:numPr>
          <w:ilvl w:val="0"/>
          <w:numId w:val="8"/>
        </w:numPr>
        <w:tabs>
          <w:tab w:val="clear" w:pos="1627"/>
          <w:tab w:val="num" w:pos="1260"/>
        </w:tabs>
        <w:spacing w:after="120"/>
        <w:ind w:left="1260"/>
        <w:jc w:val="both"/>
        <w:rPr>
          <w:rFonts w:ascii="Arial" w:hAnsi="Arial" w:cs="Arial"/>
          <w:bCs/>
        </w:rPr>
      </w:pPr>
      <w:r w:rsidRPr="001F5AE4">
        <w:rPr>
          <w:rFonts w:ascii="Arial" w:hAnsi="Arial" w:cs="Arial"/>
          <w:bCs/>
        </w:rPr>
        <w:t>Only Grade 9 students attended school the first day of the school year.</w:t>
      </w:r>
    </w:p>
    <w:p w:rsidR="00FC25D1" w:rsidRPr="001F5AE4" w:rsidRDefault="00FC25D1" w:rsidP="0025543F">
      <w:pPr>
        <w:pStyle w:val="BodyText"/>
        <w:ind w:left="1260" w:hanging="360"/>
        <w:rPr>
          <w:rFonts w:ascii="Arial" w:hAnsi="Arial" w:cs="Arial"/>
          <w:bCs/>
        </w:rPr>
      </w:pPr>
      <w:r w:rsidRPr="001F5AE4">
        <w:rPr>
          <w:rFonts w:ascii="Arial" w:hAnsi="Arial" w:cs="Arial"/>
          <w:bCs/>
        </w:rPr>
        <w:t>2.</w:t>
      </w:r>
      <w:r w:rsidRPr="001F5AE4">
        <w:rPr>
          <w:rFonts w:ascii="Arial" w:hAnsi="Arial" w:cs="Arial"/>
          <w:bCs/>
        </w:rPr>
        <w:tab/>
        <w:t>Students scheduled to eat during the second lunch did not receive the required 8100 minutes.  Due to lunch scheduling, these students received 7650 minutes of instruction.</w:t>
      </w:r>
    </w:p>
    <w:p w:rsidR="00FC25D1" w:rsidRPr="001F5AE4" w:rsidRDefault="00FC25D1" w:rsidP="0025543F">
      <w:pPr>
        <w:pStyle w:val="BodyText"/>
        <w:ind w:left="1260" w:hanging="360"/>
        <w:rPr>
          <w:rFonts w:ascii="Arial" w:hAnsi="Arial" w:cs="Arial"/>
          <w:bCs/>
        </w:rPr>
      </w:pPr>
      <w:r w:rsidRPr="001F5AE4">
        <w:rPr>
          <w:rFonts w:ascii="Arial" w:hAnsi="Arial" w:cs="Arial"/>
          <w:bCs/>
        </w:rPr>
        <w:t>3.</w:t>
      </w:r>
      <w:r w:rsidRPr="001F5AE4">
        <w:rPr>
          <w:rFonts w:ascii="Arial" w:hAnsi="Arial" w:cs="Arial"/>
          <w:bCs/>
        </w:rPr>
        <w:tab/>
        <w:t>Several classes observed ended instruction 5-10 minutes early.</w:t>
      </w:r>
    </w:p>
    <w:p w:rsidR="00FC25D1" w:rsidRPr="001F5AE4" w:rsidRDefault="00FC25D1" w:rsidP="0025543F">
      <w:pPr>
        <w:pStyle w:val="BodyText"/>
        <w:spacing w:before="120"/>
        <w:rPr>
          <w:rFonts w:ascii="Arial" w:hAnsi="Arial" w:cs="Arial"/>
          <w:b/>
          <w:u w:val="single"/>
        </w:rPr>
      </w:pPr>
      <w:r w:rsidRPr="001F5AE4">
        <w:rPr>
          <w:rFonts w:ascii="Arial" w:hAnsi="Arial" w:cs="Arial"/>
          <w:b/>
          <w:u w:val="single"/>
        </w:rPr>
        <w:t>FOLLOW-UP REVIEW</w:t>
      </w:r>
    </w:p>
    <w:p w:rsidR="00FC25D1" w:rsidRDefault="00FC25D1" w:rsidP="0025543F">
      <w:pPr>
        <w:pStyle w:val="BodyText"/>
        <w:spacing w:before="120"/>
        <w:rPr>
          <w:rFonts w:ascii="Arial" w:hAnsi="Arial" w:cs="Arial"/>
          <w:b/>
          <w:sz w:val="26"/>
        </w:rPr>
      </w:pPr>
      <w:proofErr w:type="gramStart"/>
      <w:r w:rsidRPr="001F5AE4">
        <w:rPr>
          <w:rFonts w:ascii="Arial" w:hAnsi="Arial" w:cs="Arial"/>
          <w:b/>
          <w:sz w:val="26"/>
        </w:rPr>
        <w:t>COMPLIANCE</w:t>
      </w:r>
      <w:r w:rsidR="002141BC">
        <w:rPr>
          <w:rFonts w:ascii="Arial" w:hAnsi="Arial" w:cs="Arial"/>
          <w:b/>
          <w:sz w:val="26"/>
        </w:rPr>
        <w:t>.</w:t>
      </w:r>
      <w:proofErr w:type="gramEnd"/>
      <w:r w:rsidRPr="001F5AE4">
        <w:rPr>
          <w:rFonts w:ascii="Arial" w:hAnsi="Arial" w:cs="Arial"/>
          <w:b/>
          <w:sz w:val="26"/>
        </w:rPr>
        <w:t xml:space="preserve"> </w:t>
      </w:r>
    </w:p>
    <w:p w:rsidR="00360BA2" w:rsidRPr="008E344C" w:rsidRDefault="00360BA2" w:rsidP="00081D23">
      <w:pPr>
        <w:pStyle w:val="BodyText"/>
        <w:numPr>
          <w:ilvl w:val="0"/>
          <w:numId w:val="12"/>
        </w:numPr>
        <w:spacing w:before="120"/>
        <w:ind w:left="360"/>
        <w:rPr>
          <w:rFonts w:ascii="Arial" w:hAnsi="Arial" w:cs="Arial"/>
          <w:b/>
          <w:sz w:val="26"/>
        </w:rPr>
      </w:pPr>
      <w:r w:rsidRPr="008E344C">
        <w:rPr>
          <w:rFonts w:ascii="Arial" w:hAnsi="Arial" w:cs="Arial"/>
          <w:b/>
          <w:sz w:val="26"/>
        </w:rPr>
        <w:t xml:space="preserve">Beginning with the 2007-2008 </w:t>
      </w:r>
      <w:r w:rsidR="002141BC" w:rsidRPr="008E344C">
        <w:rPr>
          <w:rFonts w:ascii="Arial" w:hAnsi="Arial" w:cs="Arial"/>
          <w:b/>
          <w:sz w:val="26"/>
        </w:rPr>
        <w:t>s</w:t>
      </w:r>
      <w:r w:rsidRPr="008E344C">
        <w:rPr>
          <w:rFonts w:ascii="Arial" w:hAnsi="Arial" w:cs="Arial"/>
          <w:b/>
          <w:sz w:val="26"/>
        </w:rPr>
        <w:t xml:space="preserve">chool </w:t>
      </w:r>
      <w:r w:rsidR="002141BC" w:rsidRPr="008E344C">
        <w:rPr>
          <w:rFonts w:ascii="Arial" w:hAnsi="Arial" w:cs="Arial"/>
          <w:b/>
          <w:sz w:val="26"/>
        </w:rPr>
        <w:t>y</w:t>
      </w:r>
      <w:r w:rsidRPr="008E344C">
        <w:rPr>
          <w:rFonts w:ascii="Arial" w:hAnsi="Arial" w:cs="Arial"/>
          <w:b/>
          <w:sz w:val="26"/>
        </w:rPr>
        <w:t>ear, all students reported to school on the first day of the instructional calendar.</w:t>
      </w:r>
    </w:p>
    <w:p w:rsidR="00360BA2" w:rsidRPr="008E344C" w:rsidRDefault="00360BA2" w:rsidP="00081D23">
      <w:pPr>
        <w:pStyle w:val="BodyText"/>
        <w:numPr>
          <w:ilvl w:val="0"/>
          <w:numId w:val="12"/>
        </w:numPr>
        <w:spacing w:before="120"/>
        <w:ind w:left="360"/>
        <w:rPr>
          <w:rFonts w:ascii="Arial" w:hAnsi="Arial" w:cs="Arial"/>
          <w:b/>
          <w:sz w:val="26"/>
        </w:rPr>
      </w:pPr>
      <w:r w:rsidRPr="008E344C">
        <w:rPr>
          <w:rFonts w:ascii="Arial" w:hAnsi="Arial" w:cs="Arial"/>
          <w:b/>
          <w:sz w:val="26"/>
        </w:rPr>
        <w:t>The times were changed for students in the second lunch period to ensure they received 8100 minutes of instructional time.  This was confirmed by the principal and the school master schedule.</w:t>
      </w:r>
    </w:p>
    <w:p w:rsidR="00360BA2" w:rsidRPr="008E344C" w:rsidRDefault="00360BA2" w:rsidP="00081D23">
      <w:pPr>
        <w:pStyle w:val="BodyText"/>
        <w:numPr>
          <w:ilvl w:val="0"/>
          <w:numId w:val="12"/>
        </w:numPr>
        <w:spacing w:before="120"/>
        <w:ind w:left="360"/>
        <w:rPr>
          <w:rFonts w:ascii="Arial" w:hAnsi="Arial" w:cs="Arial"/>
          <w:b/>
          <w:sz w:val="26"/>
        </w:rPr>
      </w:pPr>
      <w:r w:rsidRPr="008E344C">
        <w:rPr>
          <w:rFonts w:ascii="Arial" w:hAnsi="Arial" w:cs="Arial"/>
          <w:b/>
          <w:sz w:val="26"/>
        </w:rPr>
        <w:t>The staff received time management training and techniques to ensure they effectively use the entire instructional period.  Observations in a number of classrooms at the beginning of class periods and at the end of class periods showed classes beginning quickly and students remaining engaged until the end of the class period.</w:t>
      </w:r>
    </w:p>
    <w:p w:rsidR="00FC25D1" w:rsidRPr="001F5AE4" w:rsidRDefault="00274A33" w:rsidP="00FB3A99">
      <w:pPr>
        <w:spacing w:after="120"/>
        <w:jc w:val="center"/>
        <w:rPr>
          <w:rFonts w:ascii="Arial" w:hAnsi="Arial" w:cs="Arial"/>
          <w:b/>
        </w:rPr>
      </w:pPr>
      <w:r>
        <w:rPr>
          <w:rFonts w:ascii="Arial" w:hAnsi="Arial" w:cs="Arial"/>
          <w:b/>
        </w:rPr>
        <w:lastRenderedPageBreak/>
        <w:t>6</w:t>
      </w:r>
      <w:r w:rsidR="00FC25D1" w:rsidRPr="001F5AE4">
        <w:rPr>
          <w:rFonts w:ascii="Arial" w:hAnsi="Arial" w:cs="Arial"/>
          <w:b/>
        </w:rPr>
        <w:t>.2</w:t>
      </w:r>
      <w:proofErr w:type="gramStart"/>
      <w:r w:rsidR="00FC25D1" w:rsidRPr="001F5AE4">
        <w:rPr>
          <w:rFonts w:ascii="Arial" w:hAnsi="Arial" w:cs="Arial"/>
          <w:b/>
        </w:rPr>
        <w:t>.  Student</w:t>
      </w:r>
      <w:proofErr w:type="gramEnd"/>
      <w:r w:rsidR="00FC25D1" w:rsidRPr="001F5AE4">
        <w:rPr>
          <w:rFonts w:ascii="Arial" w:hAnsi="Arial" w:cs="Arial"/>
          <w:b/>
        </w:rPr>
        <w:t xml:space="preserve"> and School Performance</w:t>
      </w:r>
    </w:p>
    <w:p w:rsidR="00FC25D1" w:rsidRPr="001F5AE4" w:rsidRDefault="00274A33" w:rsidP="0025543F">
      <w:pPr>
        <w:spacing w:after="120"/>
        <w:ind w:left="907" w:hanging="907"/>
        <w:jc w:val="both"/>
        <w:rPr>
          <w:rFonts w:ascii="Arial" w:hAnsi="Arial" w:cs="Arial"/>
          <w:b/>
          <w:bCs/>
        </w:rPr>
      </w:pPr>
      <w:r>
        <w:rPr>
          <w:rFonts w:ascii="Arial" w:hAnsi="Arial" w:cs="Arial"/>
          <w:b/>
          <w:bCs/>
        </w:rPr>
        <w:t>6</w:t>
      </w:r>
      <w:r w:rsidR="00FC25D1" w:rsidRPr="001F5AE4">
        <w:rPr>
          <w:rFonts w:ascii="Arial" w:hAnsi="Arial" w:cs="Arial"/>
          <w:b/>
          <w:bCs/>
        </w:rPr>
        <w:t>.2.1.</w:t>
      </w:r>
      <w:r w:rsidR="00FC25D1" w:rsidRPr="001F5AE4">
        <w:rPr>
          <w:rFonts w:ascii="Arial" w:hAnsi="Arial" w:cs="Arial"/>
          <w:b/>
          <w:bCs/>
        </w:rPr>
        <w:tab/>
        <w:t>Unified County and School Improvement Plan.  A Unified County Improvement Plan and a Unified School Improvement Plan are established, implemented, and reviewed annually.   Each respective plan shall be a five-year plan that includes the mission and goals of the school or school system to improve student or school system performance or progress.  The plan shall be revised annually in each area in which the school or system is below the standard on the annual performance measures.</w:t>
      </w:r>
    </w:p>
    <w:p w:rsidR="00FC25D1" w:rsidRPr="001F5AE4" w:rsidRDefault="00FC25D1" w:rsidP="0025543F">
      <w:pPr>
        <w:pStyle w:val="BodyText"/>
        <w:tabs>
          <w:tab w:val="left" w:pos="900"/>
        </w:tabs>
        <w:ind w:left="907" w:hanging="907"/>
        <w:rPr>
          <w:rFonts w:ascii="Arial" w:hAnsi="Arial" w:cs="Arial"/>
          <w:bCs/>
        </w:rPr>
      </w:pPr>
      <w:r w:rsidRPr="001F5AE4">
        <w:rPr>
          <w:rFonts w:ascii="Arial" w:hAnsi="Arial" w:cs="Arial"/>
          <w:bCs/>
        </w:rPr>
        <w:tab/>
        <w:t>All teachers were not aware of the various components of the Five-Year Strategic Plan.  They could not articulate how the plan would be used to address the needs of the school and students.</w:t>
      </w:r>
    </w:p>
    <w:p w:rsidR="00FC25D1" w:rsidRPr="001F5AE4" w:rsidRDefault="00FC25D1" w:rsidP="0025543F">
      <w:pPr>
        <w:pStyle w:val="BodyText"/>
        <w:spacing w:before="120"/>
        <w:rPr>
          <w:rFonts w:ascii="Arial" w:hAnsi="Arial" w:cs="Arial"/>
          <w:b/>
          <w:u w:val="single"/>
        </w:rPr>
      </w:pPr>
      <w:r w:rsidRPr="001F5AE4">
        <w:rPr>
          <w:rFonts w:ascii="Arial" w:hAnsi="Arial" w:cs="Arial"/>
          <w:b/>
          <w:u w:val="single"/>
        </w:rPr>
        <w:t>FOLLOW-UP REVIEW</w:t>
      </w:r>
    </w:p>
    <w:p w:rsidR="00FC25D1" w:rsidRPr="008E344C" w:rsidRDefault="00FC25D1" w:rsidP="0025543F">
      <w:pPr>
        <w:pStyle w:val="BodyText"/>
        <w:spacing w:before="120"/>
        <w:rPr>
          <w:rFonts w:ascii="Arial" w:hAnsi="Arial" w:cs="Arial"/>
          <w:b/>
          <w:sz w:val="26"/>
        </w:rPr>
      </w:pPr>
      <w:proofErr w:type="gramStart"/>
      <w:r w:rsidRPr="001F5AE4">
        <w:rPr>
          <w:rFonts w:ascii="Arial" w:hAnsi="Arial" w:cs="Arial"/>
          <w:b/>
          <w:sz w:val="26"/>
        </w:rPr>
        <w:t>COMPLIANCE</w:t>
      </w:r>
      <w:r w:rsidR="002141BC">
        <w:rPr>
          <w:rFonts w:ascii="Arial" w:hAnsi="Arial" w:cs="Arial"/>
          <w:b/>
          <w:sz w:val="26"/>
        </w:rPr>
        <w:t>.</w:t>
      </w:r>
      <w:proofErr w:type="gramEnd"/>
      <w:r w:rsidR="002141BC">
        <w:rPr>
          <w:rFonts w:ascii="Arial" w:hAnsi="Arial" w:cs="Arial"/>
          <w:b/>
          <w:sz w:val="26"/>
        </w:rPr>
        <w:t xml:space="preserve">  </w:t>
      </w:r>
      <w:r w:rsidR="00360BA2" w:rsidRPr="008E344C">
        <w:rPr>
          <w:rFonts w:ascii="Arial" w:hAnsi="Arial" w:cs="Arial"/>
          <w:b/>
          <w:sz w:val="26"/>
        </w:rPr>
        <w:t>The Five-Year Strategic Plan ha</w:t>
      </w:r>
      <w:r w:rsidR="008E344C">
        <w:rPr>
          <w:rFonts w:ascii="Arial" w:hAnsi="Arial" w:cs="Arial"/>
          <w:b/>
          <w:sz w:val="26"/>
        </w:rPr>
        <w:t>d</w:t>
      </w:r>
      <w:r w:rsidR="00360BA2" w:rsidRPr="008E344C">
        <w:rPr>
          <w:rFonts w:ascii="Arial" w:hAnsi="Arial" w:cs="Arial"/>
          <w:b/>
          <w:sz w:val="26"/>
        </w:rPr>
        <w:t xml:space="preserve"> been rewritten and contain</w:t>
      </w:r>
      <w:r w:rsidR="008E344C">
        <w:rPr>
          <w:rFonts w:ascii="Arial" w:hAnsi="Arial" w:cs="Arial"/>
          <w:b/>
          <w:sz w:val="26"/>
        </w:rPr>
        <w:t>ed</w:t>
      </w:r>
      <w:r w:rsidR="009D4755" w:rsidRPr="008E344C">
        <w:rPr>
          <w:rFonts w:ascii="Arial" w:hAnsi="Arial" w:cs="Arial"/>
          <w:b/>
          <w:sz w:val="26"/>
        </w:rPr>
        <w:t xml:space="preserve"> information useful to teachers.  All teachers ha</w:t>
      </w:r>
      <w:r w:rsidR="008E344C">
        <w:rPr>
          <w:rFonts w:ascii="Arial" w:hAnsi="Arial" w:cs="Arial"/>
          <w:b/>
          <w:sz w:val="26"/>
        </w:rPr>
        <w:t>d</w:t>
      </w:r>
      <w:r w:rsidR="009D4755" w:rsidRPr="008E344C">
        <w:rPr>
          <w:rFonts w:ascii="Arial" w:hAnsi="Arial" w:cs="Arial"/>
          <w:b/>
          <w:sz w:val="26"/>
        </w:rPr>
        <w:t xml:space="preserve"> copies of the </w:t>
      </w:r>
      <w:r w:rsidR="006D4651">
        <w:rPr>
          <w:rFonts w:ascii="Arial" w:hAnsi="Arial" w:cs="Arial"/>
          <w:b/>
          <w:sz w:val="26"/>
        </w:rPr>
        <w:t>p</w:t>
      </w:r>
      <w:r w:rsidR="009D4755" w:rsidRPr="008E344C">
        <w:rPr>
          <w:rFonts w:ascii="Arial" w:hAnsi="Arial" w:cs="Arial"/>
          <w:b/>
          <w:sz w:val="26"/>
        </w:rPr>
        <w:t>lan that they use</w:t>
      </w:r>
      <w:r w:rsidR="006D4651">
        <w:rPr>
          <w:rFonts w:ascii="Arial" w:hAnsi="Arial" w:cs="Arial"/>
          <w:b/>
          <w:sz w:val="26"/>
        </w:rPr>
        <w:t>d</w:t>
      </w:r>
      <w:r w:rsidR="009D4755" w:rsidRPr="008E344C">
        <w:rPr>
          <w:rFonts w:ascii="Arial" w:hAnsi="Arial" w:cs="Arial"/>
          <w:b/>
          <w:sz w:val="26"/>
        </w:rPr>
        <w:t xml:space="preserve"> in planning their instruction.  </w:t>
      </w:r>
      <w:r w:rsidR="008E344C">
        <w:rPr>
          <w:rFonts w:ascii="Arial" w:hAnsi="Arial" w:cs="Arial"/>
          <w:b/>
          <w:sz w:val="26"/>
        </w:rPr>
        <w:t>T</w:t>
      </w:r>
      <w:r w:rsidR="009D4755" w:rsidRPr="008E344C">
        <w:rPr>
          <w:rFonts w:ascii="Arial" w:hAnsi="Arial" w:cs="Arial"/>
          <w:b/>
          <w:sz w:val="26"/>
        </w:rPr>
        <w:t xml:space="preserve">eachers were able to readily discuss the </w:t>
      </w:r>
      <w:r w:rsidR="006037F7">
        <w:rPr>
          <w:rFonts w:ascii="Arial" w:hAnsi="Arial" w:cs="Arial"/>
          <w:b/>
          <w:sz w:val="26"/>
        </w:rPr>
        <w:t>p</w:t>
      </w:r>
      <w:r w:rsidR="009D4755" w:rsidRPr="008E344C">
        <w:rPr>
          <w:rFonts w:ascii="Arial" w:hAnsi="Arial" w:cs="Arial"/>
          <w:b/>
          <w:sz w:val="26"/>
        </w:rPr>
        <w:t xml:space="preserve">lan and how they were using it to guide their instruction.  </w:t>
      </w:r>
      <w:r w:rsidR="008E344C">
        <w:rPr>
          <w:rFonts w:ascii="Arial" w:hAnsi="Arial" w:cs="Arial"/>
          <w:b/>
          <w:sz w:val="26"/>
        </w:rPr>
        <w:t>V</w:t>
      </w:r>
      <w:r w:rsidR="009D4755" w:rsidRPr="008E344C">
        <w:rPr>
          <w:rFonts w:ascii="Arial" w:hAnsi="Arial" w:cs="Arial"/>
          <w:b/>
          <w:sz w:val="26"/>
        </w:rPr>
        <w:t>arious departments meet</w:t>
      </w:r>
      <w:r w:rsidR="008E344C">
        <w:rPr>
          <w:rFonts w:ascii="Arial" w:hAnsi="Arial" w:cs="Arial"/>
          <w:b/>
          <w:sz w:val="26"/>
        </w:rPr>
        <w:t xml:space="preserve"> weekly during one conference period </w:t>
      </w:r>
      <w:r w:rsidR="009D4755" w:rsidRPr="008E344C">
        <w:rPr>
          <w:rFonts w:ascii="Arial" w:hAnsi="Arial" w:cs="Arial"/>
          <w:b/>
          <w:sz w:val="26"/>
        </w:rPr>
        <w:t xml:space="preserve">and review the </w:t>
      </w:r>
      <w:r w:rsidR="008E344C">
        <w:rPr>
          <w:rFonts w:ascii="Arial" w:hAnsi="Arial" w:cs="Arial"/>
          <w:b/>
          <w:sz w:val="26"/>
        </w:rPr>
        <w:t>p</w:t>
      </w:r>
      <w:r w:rsidR="009D4755" w:rsidRPr="008E344C">
        <w:rPr>
          <w:rFonts w:ascii="Arial" w:hAnsi="Arial" w:cs="Arial"/>
          <w:b/>
          <w:sz w:val="26"/>
        </w:rPr>
        <w:t xml:space="preserve">lan and assess how they are meeting the goals and </w:t>
      </w:r>
      <w:r w:rsidR="00B77D62" w:rsidRPr="008E344C">
        <w:rPr>
          <w:rFonts w:ascii="Arial" w:hAnsi="Arial" w:cs="Arial"/>
          <w:b/>
          <w:sz w:val="26"/>
        </w:rPr>
        <w:t xml:space="preserve">implementing the </w:t>
      </w:r>
      <w:r w:rsidR="009D4755" w:rsidRPr="008E344C">
        <w:rPr>
          <w:rFonts w:ascii="Arial" w:hAnsi="Arial" w:cs="Arial"/>
          <w:b/>
          <w:sz w:val="26"/>
        </w:rPr>
        <w:t>action steps.</w:t>
      </w:r>
    </w:p>
    <w:p w:rsidR="00FC25D1" w:rsidRDefault="00FC25D1" w:rsidP="003227E4">
      <w:pPr>
        <w:pStyle w:val="BodyText"/>
        <w:tabs>
          <w:tab w:val="left" w:pos="900"/>
        </w:tabs>
        <w:spacing w:after="0"/>
        <w:ind w:left="907" w:hanging="907"/>
        <w:rPr>
          <w:rFonts w:ascii="Arial" w:hAnsi="Arial" w:cs="Arial"/>
        </w:rPr>
      </w:pPr>
    </w:p>
    <w:p w:rsidR="00FC25D1" w:rsidRPr="001F5AE4" w:rsidRDefault="00274A33" w:rsidP="00274A33">
      <w:pPr>
        <w:pStyle w:val="1"/>
        <w:autoSpaceDE w:val="0"/>
        <w:autoSpaceDN w:val="0"/>
        <w:adjustRightInd w:val="0"/>
        <w:spacing w:after="120" w:line="233" w:lineRule="auto"/>
        <w:ind w:left="900" w:hanging="900"/>
        <w:jc w:val="both"/>
        <w:rPr>
          <w:rFonts w:ascii="Arial" w:hAnsi="Arial" w:cs="Arial"/>
          <w:b/>
          <w:bCs/>
        </w:rPr>
      </w:pPr>
      <w:r>
        <w:rPr>
          <w:rFonts w:ascii="Arial" w:hAnsi="Arial" w:cs="Arial"/>
          <w:b/>
          <w:bCs/>
        </w:rPr>
        <w:t>6.2.3.</w:t>
      </w:r>
      <w:r>
        <w:rPr>
          <w:rFonts w:ascii="Arial" w:hAnsi="Arial" w:cs="Arial"/>
          <w:b/>
          <w:bCs/>
        </w:rPr>
        <w:tab/>
      </w:r>
      <w:r w:rsidR="00FC25D1" w:rsidRPr="001F5AE4">
        <w:rPr>
          <w:rFonts w:ascii="Arial" w:hAnsi="Arial" w:cs="Arial"/>
          <w:b/>
          <w:bCs/>
        </w:rPr>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FC25D1" w:rsidRPr="001F5AE4" w:rsidRDefault="00FC25D1" w:rsidP="0025543F">
      <w:pPr>
        <w:pStyle w:val="BodyText"/>
        <w:ind w:left="900"/>
        <w:rPr>
          <w:rFonts w:ascii="Arial" w:hAnsi="Arial" w:cs="Arial"/>
        </w:rPr>
      </w:pPr>
      <w:r w:rsidRPr="001F5AE4">
        <w:rPr>
          <w:rFonts w:ascii="Arial" w:hAnsi="Arial" w:cs="Arial"/>
        </w:rPr>
        <w:t>Lesson plans of two mathematics teachers and one science teacher were not thorough enough to be followed by a substitute teacher.  It is important that instruction be continuous and sequential and a substitute teacher be able to continue the lessons and instruction of the classroom teacher.</w:t>
      </w:r>
    </w:p>
    <w:p w:rsidR="00FC25D1" w:rsidRPr="001F5AE4" w:rsidRDefault="00FC25D1" w:rsidP="0025543F">
      <w:pPr>
        <w:pStyle w:val="BodyText"/>
        <w:spacing w:before="120"/>
        <w:rPr>
          <w:rFonts w:ascii="Arial" w:hAnsi="Arial" w:cs="Arial"/>
          <w:b/>
          <w:u w:val="single"/>
        </w:rPr>
      </w:pPr>
      <w:r w:rsidRPr="001F5AE4">
        <w:rPr>
          <w:rFonts w:ascii="Arial" w:hAnsi="Arial" w:cs="Arial"/>
          <w:b/>
          <w:u w:val="single"/>
        </w:rPr>
        <w:t>FOLLOW-UP REVIEW</w:t>
      </w:r>
    </w:p>
    <w:p w:rsidR="00FC25D1" w:rsidRPr="006037F7" w:rsidRDefault="00FC25D1" w:rsidP="0025543F">
      <w:pPr>
        <w:pStyle w:val="BodyText"/>
        <w:spacing w:before="120"/>
        <w:rPr>
          <w:rFonts w:ascii="Arial" w:hAnsi="Arial" w:cs="Arial"/>
          <w:b/>
          <w:sz w:val="26"/>
        </w:rPr>
      </w:pPr>
      <w:proofErr w:type="gramStart"/>
      <w:r w:rsidRPr="001F5AE4">
        <w:rPr>
          <w:rFonts w:ascii="Arial" w:hAnsi="Arial" w:cs="Arial"/>
          <w:b/>
          <w:sz w:val="26"/>
        </w:rPr>
        <w:t>COMPLIANCE.</w:t>
      </w:r>
      <w:proofErr w:type="gramEnd"/>
      <w:r w:rsidR="002141BC">
        <w:rPr>
          <w:rFonts w:ascii="Arial" w:hAnsi="Arial" w:cs="Arial"/>
          <w:b/>
          <w:sz w:val="26"/>
        </w:rPr>
        <w:t xml:space="preserve">  </w:t>
      </w:r>
      <w:r w:rsidR="009D4755" w:rsidRPr="006037F7">
        <w:rPr>
          <w:rFonts w:ascii="Arial" w:hAnsi="Arial" w:cs="Arial"/>
          <w:b/>
          <w:sz w:val="26"/>
        </w:rPr>
        <w:t xml:space="preserve">The </w:t>
      </w:r>
      <w:r w:rsidR="002141BC" w:rsidRPr="006037F7">
        <w:rPr>
          <w:rFonts w:ascii="Arial" w:hAnsi="Arial" w:cs="Arial"/>
          <w:b/>
          <w:sz w:val="26"/>
        </w:rPr>
        <w:t>T</w:t>
      </w:r>
      <w:r w:rsidR="009D4755" w:rsidRPr="006037F7">
        <w:rPr>
          <w:rFonts w:ascii="Arial" w:hAnsi="Arial" w:cs="Arial"/>
          <w:b/>
          <w:sz w:val="26"/>
        </w:rPr>
        <w:t>eam reviewed lesson plans for all mathematics and science teachers</w:t>
      </w:r>
      <w:r w:rsidR="006037F7">
        <w:rPr>
          <w:rFonts w:ascii="Arial" w:hAnsi="Arial" w:cs="Arial"/>
          <w:b/>
          <w:sz w:val="26"/>
        </w:rPr>
        <w:t>,</w:t>
      </w:r>
      <w:r w:rsidR="009D4755" w:rsidRPr="006037F7">
        <w:rPr>
          <w:rFonts w:ascii="Arial" w:hAnsi="Arial" w:cs="Arial"/>
          <w:b/>
          <w:sz w:val="26"/>
        </w:rPr>
        <w:t xml:space="preserve"> as well as samplings of other teachers</w:t>
      </w:r>
      <w:r w:rsidR="006D4651">
        <w:rPr>
          <w:rFonts w:ascii="Arial" w:hAnsi="Arial" w:cs="Arial"/>
          <w:b/>
          <w:sz w:val="26"/>
        </w:rPr>
        <w:t>’</w:t>
      </w:r>
      <w:r w:rsidR="009D4755" w:rsidRPr="006037F7">
        <w:rPr>
          <w:rFonts w:ascii="Arial" w:hAnsi="Arial" w:cs="Arial"/>
          <w:b/>
          <w:sz w:val="26"/>
        </w:rPr>
        <w:t xml:space="preserve"> lesson pla</w:t>
      </w:r>
      <w:r w:rsidR="00B77D62" w:rsidRPr="006037F7">
        <w:rPr>
          <w:rFonts w:ascii="Arial" w:hAnsi="Arial" w:cs="Arial"/>
          <w:b/>
          <w:sz w:val="26"/>
        </w:rPr>
        <w:t>ns</w:t>
      </w:r>
      <w:r w:rsidR="006037F7">
        <w:rPr>
          <w:rFonts w:ascii="Arial" w:hAnsi="Arial" w:cs="Arial"/>
          <w:b/>
          <w:sz w:val="26"/>
        </w:rPr>
        <w:t>,</w:t>
      </w:r>
      <w:r w:rsidR="00B77D62" w:rsidRPr="006037F7">
        <w:rPr>
          <w:rFonts w:ascii="Arial" w:hAnsi="Arial" w:cs="Arial"/>
          <w:b/>
          <w:sz w:val="26"/>
        </w:rPr>
        <w:t xml:space="preserve"> and found them to be sufficiently complete</w:t>
      </w:r>
      <w:r w:rsidR="009D4755" w:rsidRPr="006037F7">
        <w:rPr>
          <w:rFonts w:ascii="Arial" w:hAnsi="Arial" w:cs="Arial"/>
          <w:b/>
          <w:sz w:val="26"/>
        </w:rPr>
        <w:t xml:space="preserve"> for a substitute teacher to follow.</w:t>
      </w:r>
    </w:p>
    <w:p w:rsidR="00FC25D1" w:rsidRPr="001F5AE4" w:rsidRDefault="00FC25D1" w:rsidP="0025543F">
      <w:pPr>
        <w:pStyle w:val="BodyText"/>
        <w:ind w:left="900"/>
        <w:rPr>
          <w:rFonts w:ascii="Arial" w:hAnsi="Arial" w:cs="Arial"/>
          <w:b/>
        </w:rPr>
      </w:pPr>
    </w:p>
    <w:p w:rsidR="006037F7" w:rsidRDefault="006037F7" w:rsidP="0025543F">
      <w:pPr>
        <w:tabs>
          <w:tab w:val="left" w:pos="1080"/>
        </w:tabs>
        <w:spacing w:after="120"/>
        <w:jc w:val="center"/>
        <w:rPr>
          <w:rFonts w:ascii="Arial" w:hAnsi="Arial" w:cs="Arial"/>
          <w:b/>
        </w:rPr>
      </w:pPr>
    </w:p>
    <w:p w:rsidR="006037F7" w:rsidRDefault="006037F7" w:rsidP="0025543F">
      <w:pPr>
        <w:tabs>
          <w:tab w:val="left" w:pos="1080"/>
        </w:tabs>
        <w:spacing w:after="120"/>
        <w:jc w:val="center"/>
        <w:rPr>
          <w:rFonts w:ascii="Arial" w:hAnsi="Arial" w:cs="Arial"/>
          <w:b/>
        </w:rPr>
      </w:pPr>
    </w:p>
    <w:p w:rsidR="00FC25D1" w:rsidRDefault="003227E4" w:rsidP="0025543F">
      <w:pPr>
        <w:tabs>
          <w:tab w:val="left" w:pos="1080"/>
        </w:tabs>
        <w:spacing w:after="120"/>
        <w:jc w:val="center"/>
        <w:rPr>
          <w:rFonts w:ascii="Arial" w:hAnsi="Arial" w:cs="Arial"/>
          <w:b/>
        </w:rPr>
      </w:pPr>
      <w:r>
        <w:rPr>
          <w:rFonts w:ascii="Arial" w:hAnsi="Arial" w:cs="Arial"/>
          <w:b/>
        </w:rPr>
        <w:br w:type="page"/>
      </w:r>
      <w:r w:rsidR="00274A33">
        <w:rPr>
          <w:rFonts w:ascii="Arial" w:hAnsi="Arial" w:cs="Arial"/>
          <w:b/>
        </w:rPr>
        <w:lastRenderedPageBreak/>
        <w:t>6</w:t>
      </w:r>
      <w:r w:rsidR="00FC25D1" w:rsidRPr="001F5AE4">
        <w:rPr>
          <w:rFonts w:ascii="Arial" w:hAnsi="Arial" w:cs="Arial"/>
          <w:b/>
        </w:rPr>
        <w:t>.7</w:t>
      </w:r>
      <w:proofErr w:type="gramStart"/>
      <w:r w:rsidR="00FC25D1" w:rsidRPr="001F5AE4">
        <w:rPr>
          <w:rFonts w:ascii="Arial" w:hAnsi="Arial" w:cs="Arial"/>
          <w:b/>
        </w:rPr>
        <w:t>.  Safe</w:t>
      </w:r>
      <w:proofErr w:type="gramEnd"/>
      <w:r w:rsidR="00FC25D1" w:rsidRPr="001F5AE4">
        <w:rPr>
          <w:rFonts w:ascii="Arial" w:hAnsi="Arial" w:cs="Arial"/>
          <w:b/>
        </w:rPr>
        <w:t>, Drug Free, Violence Free, and Disciplined Schools</w:t>
      </w:r>
    </w:p>
    <w:p w:rsidR="00FC25D1" w:rsidRPr="001F5AE4" w:rsidRDefault="00274A33" w:rsidP="0025543F">
      <w:pPr>
        <w:tabs>
          <w:tab w:val="left" w:pos="0"/>
          <w:tab w:val="left" w:pos="900"/>
          <w:tab w:val="left" w:pos="3168"/>
          <w:tab w:val="left" w:pos="3600"/>
          <w:tab w:val="left" w:pos="4320"/>
          <w:tab w:val="left" w:pos="5040"/>
          <w:tab w:val="left" w:pos="5760"/>
          <w:tab w:val="left" w:pos="6480"/>
          <w:tab w:val="left" w:pos="7200"/>
          <w:tab w:val="left" w:pos="7920"/>
          <w:tab w:val="left" w:pos="8640"/>
          <w:tab w:val="left" w:pos="9360"/>
        </w:tabs>
        <w:spacing w:after="120" w:line="223" w:lineRule="auto"/>
        <w:ind w:left="907" w:hanging="907"/>
        <w:jc w:val="both"/>
        <w:rPr>
          <w:rFonts w:ascii="Arial" w:hAnsi="Arial" w:cs="Arial"/>
          <w:b/>
          <w:bCs/>
          <w:color w:val="000000"/>
        </w:rPr>
      </w:pPr>
      <w:r>
        <w:rPr>
          <w:rFonts w:ascii="Arial" w:hAnsi="Arial" w:cs="Arial"/>
          <w:b/>
          <w:bCs/>
          <w:color w:val="000000"/>
        </w:rPr>
        <w:t>6</w:t>
      </w:r>
      <w:r w:rsidR="00FC25D1" w:rsidRPr="001F5AE4">
        <w:rPr>
          <w:rFonts w:ascii="Arial" w:hAnsi="Arial" w:cs="Arial"/>
          <w:b/>
          <w:bCs/>
          <w:color w:val="000000"/>
        </w:rPr>
        <w:t>.7.2.</w:t>
      </w:r>
      <w:r w:rsidR="00FC25D1" w:rsidRPr="001F5AE4">
        <w:rPr>
          <w:rFonts w:ascii="Arial" w:hAnsi="Arial" w:cs="Arial"/>
          <w:b/>
          <w:bCs/>
          <w:color w:val="000000"/>
        </w:rPr>
        <w:tab/>
        <w:t>Policy implementation.  The county and schools implement:  a policy governing disciplinary procedures; a policy for grading consistent with student confidentiality; policies governing student due process rights and nondiscrimination; the Student Code of Conduct policy; the Racial, Sexual, Religious/Ethnic Harassment, and Violence policy; an approved policy on tobacco use; an approved policy on substance abuse; and an approved policy on AIDS Education.  (W.Va. Code §18A</w:t>
      </w:r>
      <w:r w:rsidR="00FC25D1" w:rsidRPr="001F5AE4">
        <w:rPr>
          <w:rFonts w:ascii="Arial" w:hAnsi="Arial" w:cs="Arial"/>
          <w:b/>
          <w:bCs/>
          <w:color w:val="000000"/>
        </w:rPr>
        <w:noBreakHyphen/>
        <w:t>5</w:t>
      </w:r>
      <w:r w:rsidR="00FC25D1" w:rsidRPr="001F5AE4">
        <w:rPr>
          <w:rFonts w:ascii="Arial" w:hAnsi="Arial" w:cs="Arial"/>
          <w:b/>
          <w:bCs/>
          <w:color w:val="000000"/>
        </w:rPr>
        <w:noBreakHyphen/>
        <w:t>1 and §18</w:t>
      </w:r>
      <w:r w:rsidR="00FC25D1" w:rsidRPr="001F5AE4">
        <w:rPr>
          <w:rFonts w:ascii="Arial" w:hAnsi="Arial" w:cs="Arial"/>
          <w:b/>
          <w:bCs/>
          <w:color w:val="000000"/>
        </w:rPr>
        <w:noBreakHyphen/>
        <w:t>8</w:t>
      </w:r>
      <w:r w:rsidR="00FC25D1" w:rsidRPr="001F5AE4">
        <w:rPr>
          <w:rFonts w:ascii="Arial" w:hAnsi="Arial" w:cs="Arial"/>
          <w:b/>
          <w:bCs/>
          <w:color w:val="000000"/>
        </w:rPr>
        <w:noBreakHyphen/>
        <w:t>8; Policy 2421; Policy 2422.4; Policy 2422.5; Policy 4373; Policy 2515)</w:t>
      </w:r>
    </w:p>
    <w:p w:rsidR="00FC25D1" w:rsidRPr="001F5AE4" w:rsidRDefault="00FC25D1" w:rsidP="0025543F">
      <w:pPr>
        <w:pStyle w:val="BodyText"/>
        <w:tabs>
          <w:tab w:val="left" w:pos="900"/>
        </w:tabs>
        <w:ind w:left="907" w:hanging="907"/>
        <w:rPr>
          <w:rFonts w:ascii="Arial" w:hAnsi="Arial" w:cs="Arial"/>
          <w:bCs/>
        </w:rPr>
      </w:pPr>
      <w:r w:rsidRPr="001F5AE4">
        <w:rPr>
          <w:rFonts w:ascii="Arial" w:hAnsi="Arial" w:cs="Arial"/>
          <w:bCs/>
        </w:rPr>
        <w:tab/>
        <w:t>Smokeless tobacco was evident in the male rest room located nearest the library.</w:t>
      </w:r>
    </w:p>
    <w:p w:rsidR="00FC25D1" w:rsidRPr="001F5AE4" w:rsidRDefault="00FC25D1" w:rsidP="0025543F">
      <w:pPr>
        <w:pStyle w:val="BodyText"/>
        <w:spacing w:before="120"/>
        <w:rPr>
          <w:rFonts w:ascii="Arial" w:hAnsi="Arial" w:cs="Arial"/>
          <w:b/>
          <w:u w:val="single"/>
        </w:rPr>
      </w:pPr>
      <w:r w:rsidRPr="001F5AE4">
        <w:rPr>
          <w:rFonts w:ascii="Arial" w:hAnsi="Arial" w:cs="Arial"/>
          <w:b/>
          <w:u w:val="single"/>
        </w:rPr>
        <w:t>FOLLOW-UP REVIEW</w:t>
      </w:r>
    </w:p>
    <w:p w:rsidR="00FC25D1" w:rsidRPr="003227E4" w:rsidRDefault="00FC25D1" w:rsidP="002141BC">
      <w:pPr>
        <w:pStyle w:val="BodyText"/>
        <w:spacing w:before="120"/>
        <w:rPr>
          <w:rFonts w:ascii="Arial" w:hAnsi="Arial" w:cs="Arial"/>
          <w:b/>
          <w:sz w:val="26"/>
          <w:szCs w:val="26"/>
        </w:rPr>
      </w:pPr>
      <w:proofErr w:type="gramStart"/>
      <w:r w:rsidRPr="003227E4">
        <w:rPr>
          <w:rFonts w:ascii="Arial" w:hAnsi="Arial" w:cs="Arial"/>
          <w:b/>
          <w:sz w:val="26"/>
          <w:szCs w:val="26"/>
        </w:rPr>
        <w:t>COMPLIANCE.</w:t>
      </w:r>
      <w:proofErr w:type="gramEnd"/>
      <w:r w:rsidR="002141BC" w:rsidRPr="003227E4">
        <w:rPr>
          <w:rFonts w:ascii="Arial" w:hAnsi="Arial" w:cs="Arial"/>
          <w:b/>
          <w:sz w:val="26"/>
          <w:szCs w:val="26"/>
        </w:rPr>
        <w:t xml:space="preserve">  </w:t>
      </w:r>
      <w:r w:rsidR="009D4755" w:rsidRPr="003227E4">
        <w:rPr>
          <w:rFonts w:ascii="Arial" w:hAnsi="Arial" w:cs="Arial"/>
          <w:b/>
          <w:sz w:val="26"/>
          <w:szCs w:val="26"/>
        </w:rPr>
        <w:t>Observations in the rest</w:t>
      </w:r>
      <w:r w:rsidR="002141BC" w:rsidRPr="003227E4">
        <w:rPr>
          <w:rFonts w:ascii="Arial" w:hAnsi="Arial" w:cs="Arial"/>
          <w:b/>
          <w:sz w:val="26"/>
          <w:szCs w:val="26"/>
        </w:rPr>
        <w:t xml:space="preserve"> </w:t>
      </w:r>
      <w:r w:rsidR="009D4755" w:rsidRPr="003227E4">
        <w:rPr>
          <w:rFonts w:ascii="Arial" w:hAnsi="Arial" w:cs="Arial"/>
          <w:b/>
          <w:sz w:val="26"/>
          <w:szCs w:val="26"/>
        </w:rPr>
        <w:t>rooms and throughout the building did not reveal any use of tobacco</w:t>
      </w:r>
      <w:r w:rsidR="00E623BC" w:rsidRPr="003227E4">
        <w:rPr>
          <w:rFonts w:ascii="Arial" w:hAnsi="Arial" w:cs="Arial"/>
          <w:b/>
          <w:sz w:val="26"/>
          <w:szCs w:val="26"/>
        </w:rPr>
        <w:t>.  The principal and faculty report</w:t>
      </w:r>
      <w:r w:rsidR="006037F7" w:rsidRPr="003227E4">
        <w:rPr>
          <w:rFonts w:ascii="Arial" w:hAnsi="Arial" w:cs="Arial"/>
          <w:b/>
          <w:sz w:val="26"/>
          <w:szCs w:val="26"/>
        </w:rPr>
        <w:t>ed that</w:t>
      </w:r>
      <w:r w:rsidR="00E623BC" w:rsidRPr="003227E4">
        <w:rPr>
          <w:rFonts w:ascii="Arial" w:hAnsi="Arial" w:cs="Arial"/>
          <w:b/>
          <w:sz w:val="26"/>
          <w:szCs w:val="26"/>
        </w:rPr>
        <w:t xml:space="preserve"> it is a continuous effort to </w:t>
      </w:r>
      <w:r w:rsidR="006037F7" w:rsidRPr="003227E4">
        <w:rPr>
          <w:rFonts w:ascii="Arial" w:hAnsi="Arial" w:cs="Arial"/>
          <w:b/>
          <w:sz w:val="26"/>
          <w:szCs w:val="26"/>
        </w:rPr>
        <w:t>prevent</w:t>
      </w:r>
      <w:r w:rsidR="00E623BC" w:rsidRPr="003227E4">
        <w:rPr>
          <w:rFonts w:ascii="Arial" w:hAnsi="Arial" w:cs="Arial"/>
          <w:b/>
          <w:sz w:val="26"/>
          <w:szCs w:val="26"/>
        </w:rPr>
        <w:t xml:space="preserve"> students from using tobacco products and they think the use of tobacco has been dramatically reduced.  The school ha</w:t>
      </w:r>
      <w:r w:rsidR="006037F7" w:rsidRPr="003227E4">
        <w:rPr>
          <w:rFonts w:ascii="Arial" w:hAnsi="Arial" w:cs="Arial"/>
          <w:b/>
          <w:sz w:val="26"/>
          <w:szCs w:val="26"/>
        </w:rPr>
        <w:t>d</w:t>
      </w:r>
      <w:r w:rsidR="00E623BC" w:rsidRPr="003227E4">
        <w:rPr>
          <w:rFonts w:ascii="Arial" w:hAnsi="Arial" w:cs="Arial"/>
          <w:b/>
          <w:sz w:val="26"/>
          <w:szCs w:val="26"/>
        </w:rPr>
        <w:t xml:space="preserve"> an active RAZE group that presented anti-tobacco use programs to the student body and prepared informational bulletin boards throughout the building.  One such program was the “Through with Chew Week” during February 2008.</w:t>
      </w:r>
    </w:p>
    <w:p w:rsidR="00FC25D1" w:rsidRPr="001F5AE4" w:rsidRDefault="00FC25D1" w:rsidP="0025543F">
      <w:pPr>
        <w:pStyle w:val="BodyText"/>
        <w:tabs>
          <w:tab w:val="left" w:pos="900"/>
        </w:tabs>
        <w:ind w:left="907" w:hanging="907"/>
        <w:rPr>
          <w:rFonts w:ascii="Arial" w:hAnsi="Arial" w:cs="Arial"/>
        </w:rPr>
      </w:pPr>
    </w:p>
    <w:p w:rsidR="003227E4" w:rsidRPr="00112CB6" w:rsidRDefault="003424E6" w:rsidP="003227E4">
      <w:pPr>
        <w:pStyle w:val="BodyText"/>
        <w:rPr>
          <w:rFonts w:ascii="Arial" w:hAnsi="Arial" w:cs="Arial"/>
          <w:b/>
          <w:bCs/>
          <w:smallCaps/>
          <w:szCs w:val="24"/>
        </w:rPr>
      </w:pPr>
      <w:r>
        <w:rPr>
          <w:rFonts w:ascii="Arial" w:hAnsi="Arial" w:cs="Arial"/>
          <w:b/>
          <w:bCs/>
          <w:smallCaps/>
          <w:szCs w:val="24"/>
        </w:rPr>
        <w:t>RECOMMENDATION</w:t>
      </w:r>
    </w:p>
    <w:p w:rsidR="00FC25D1" w:rsidRPr="001F5AE4" w:rsidRDefault="00274A33" w:rsidP="0025543F">
      <w:pPr>
        <w:pStyle w:val="BodyText"/>
        <w:spacing w:after="0"/>
        <w:ind w:left="900" w:hanging="900"/>
        <w:rPr>
          <w:rFonts w:ascii="Arial" w:hAnsi="Arial" w:cs="Arial"/>
        </w:rPr>
      </w:pPr>
      <w:r>
        <w:rPr>
          <w:rFonts w:ascii="Arial" w:hAnsi="Arial" w:cs="Arial"/>
          <w:b/>
          <w:bCs/>
          <w:color w:val="000000"/>
        </w:rPr>
        <w:t>6</w:t>
      </w:r>
      <w:r w:rsidR="00FC25D1" w:rsidRPr="001F5AE4">
        <w:rPr>
          <w:rFonts w:ascii="Arial" w:hAnsi="Arial" w:cs="Arial"/>
          <w:b/>
          <w:bCs/>
          <w:color w:val="000000"/>
        </w:rPr>
        <w:t>.2.4.</w:t>
      </w:r>
      <w:r w:rsidR="00FC25D1" w:rsidRPr="001F5AE4">
        <w:rPr>
          <w:rFonts w:ascii="Arial" w:hAnsi="Arial" w:cs="Arial"/>
          <w:b/>
          <w:bCs/>
          <w:color w:val="000000"/>
        </w:rPr>
        <w:tab/>
        <w:t xml:space="preserve">Data analysis.  </w:t>
      </w:r>
      <w:r w:rsidR="00FC25D1" w:rsidRPr="001F5AE4">
        <w:rPr>
          <w:rFonts w:ascii="Arial" w:hAnsi="Arial" w:cs="Arial"/>
        </w:rPr>
        <w:t>While the teachers were utilizing the WESTEST data, they were not using the ACT Plan or ACT Explore data.  The Team recommended that the school use all student data to make decisions on curriculum delivery.</w:t>
      </w:r>
    </w:p>
    <w:p w:rsidR="00FC25D1" w:rsidRPr="001F5AE4" w:rsidRDefault="00FC25D1" w:rsidP="0025543F">
      <w:pPr>
        <w:pStyle w:val="BodyText"/>
        <w:spacing w:before="120"/>
        <w:rPr>
          <w:rFonts w:ascii="Arial" w:hAnsi="Arial" w:cs="Arial"/>
          <w:b/>
          <w:u w:val="single"/>
        </w:rPr>
      </w:pPr>
      <w:r w:rsidRPr="001F5AE4">
        <w:rPr>
          <w:rFonts w:ascii="Arial" w:hAnsi="Arial" w:cs="Arial"/>
          <w:b/>
          <w:u w:val="single"/>
        </w:rPr>
        <w:t>FOLLOW-UP REVIEW</w:t>
      </w:r>
    </w:p>
    <w:p w:rsidR="002141BC" w:rsidRPr="006037F7" w:rsidRDefault="00FC25D1">
      <w:pPr>
        <w:pStyle w:val="BodyText"/>
        <w:spacing w:after="0"/>
        <w:rPr>
          <w:rFonts w:ascii="Arial" w:hAnsi="Arial" w:cs="Arial"/>
          <w:b/>
          <w:sz w:val="26"/>
        </w:rPr>
      </w:pPr>
      <w:r w:rsidRPr="001F5AE4">
        <w:rPr>
          <w:rFonts w:ascii="Arial" w:hAnsi="Arial" w:cs="Arial"/>
          <w:b/>
          <w:sz w:val="26"/>
        </w:rPr>
        <w:t>RECOMMENDATION FOLLOWED</w:t>
      </w:r>
      <w:r w:rsidR="002141BC">
        <w:rPr>
          <w:rFonts w:ascii="Arial" w:hAnsi="Arial" w:cs="Arial"/>
          <w:b/>
          <w:sz w:val="26"/>
        </w:rPr>
        <w:t xml:space="preserve">.  </w:t>
      </w:r>
      <w:r w:rsidR="00E623BC" w:rsidRPr="006037F7">
        <w:rPr>
          <w:rFonts w:ascii="Arial" w:hAnsi="Arial" w:cs="Arial"/>
          <w:b/>
          <w:sz w:val="26"/>
        </w:rPr>
        <w:t xml:space="preserve">The </w:t>
      </w:r>
      <w:r w:rsidR="006D4651">
        <w:rPr>
          <w:rFonts w:ascii="Arial" w:hAnsi="Arial" w:cs="Arial"/>
          <w:b/>
          <w:sz w:val="26"/>
        </w:rPr>
        <w:t xml:space="preserve">counselors used </w:t>
      </w:r>
      <w:r w:rsidR="00E623BC" w:rsidRPr="006037F7">
        <w:rPr>
          <w:rFonts w:ascii="Arial" w:hAnsi="Arial" w:cs="Arial"/>
          <w:b/>
          <w:sz w:val="26"/>
        </w:rPr>
        <w:t xml:space="preserve">ACT Explore data when helping students prepare their </w:t>
      </w:r>
      <w:r w:rsidR="006037F7">
        <w:rPr>
          <w:rFonts w:ascii="Arial" w:hAnsi="Arial" w:cs="Arial"/>
          <w:b/>
          <w:sz w:val="26"/>
        </w:rPr>
        <w:t>transitional educational plan</w:t>
      </w:r>
      <w:r w:rsidR="00E623BC" w:rsidRPr="006037F7">
        <w:rPr>
          <w:rFonts w:ascii="Arial" w:hAnsi="Arial" w:cs="Arial"/>
          <w:b/>
          <w:sz w:val="26"/>
        </w:rPr>
        <w:t xml:space="preserve"> at the end of the eighth grade.  The ACT Plan </w:t>
      </w:r>
      <w:r w:rsidR="00CD6F42" w:rsidRPr="006037F7">
        <w:rPr>
          <w:rFonts w:ascii="Arial" w:hAnsi="Arial" w:cs="Arial"/>
          <w:b/>
          <w:sz w:val="26"/>
        </w:rPr>
        <w:t xml:space="preserve">test data </w:t>
      </w:r>
      <w:r w:rsidR="006037F7">
        <w:rPr>
          <w:rFonts w:ascii="Arial" w:hAnsi="Arial" w:cs="Arial"/>
          <w:b/>
          <w:sz w:val="26"/>
        </w:rPr>
        <w:t>were</w:t>
      </w:r>
      <w:r w:rsidR="00CD6F42" w:rsidRPr="006037F7">
        <w:rPr>
          <w:rFonts w:ascii="Arial" w:hAnsi="Arial" w:cs="Arial"/>
          <w:b/>
          <w:sz w:val="26"/>
        </w:rPr>
        <w:t xml:space="preserve"> being used when planning the students’ </w:t>
      </w:r>
      <w:r w:rsidR="006037F7">
        <w:rPr>
          <w:rFonts w:ascii="Arial" w:hAnsi="Arial" w:cs="Arial"/>
          <w:b/>
          <w:sz w:val="26"/>
        </w:rPr>
        <w:t>t</w:t>
      </w:r>
      <w:r w:rsidR="00CD6F42" w:rsidRPr="006037F7">
        <w:rPr>
          <w:rFonts w:ascii="Arial" w:hAnsi="Arial" w:cs="Arial"/>
          <w:b/>
          <w:sz w:val="26"/>
        </w:rPr>
        <w:t>hree</w:t>
      </w:r>
      <w:r w:rsidR="006037F7">
        <w:rPr>
          <w:rFonts w:ascii="Arial" w:hAnsi="Arial" w:cs="Arial"/>
          <w:b/>
          <w:sz w:val="26"/>
        </w:rPr>
        <w:t>-year component of the plan</w:t>
      </w:r>
      <w:r w:rsidR="00CD6F42" w:rsidRPr="006037F7">
        <w:rPr>
          <w:rFonts w:ascii="Arial" w:hAnsi="Arial" w:cs="Arial"/>
          <w:b/>
          <w:sz w:val="26"/>
        </w:rPr>
        <w:t xml:space="preserve">.  The </w:t>
      </w:r>
      <w:r w:rsidR="002141BC" w:rsidRPr="006037F7">
        <w:rPr>
          <w:rFonts w:ascii="Arial" w:hAnsi="Arial" w:cs="Arial"/>
          <w:b/>
          <w:sz w:val="26"/>
        </w:rPr>
        <w:t>T</w:t>
      </w:r>
      <w:r w:rsidR="00CD6F42" w:rsidRPr="006037F7">
        <w:rPr>
          <w:rFonts w:ascii="Arial" w:hAnsi="Arial" w:cs="Arial"/>
          <w:b/>
          <w:sz w:val="26"/>
        </w:rPr>
        <w:t xml:space="preserve">eam reviewed some of the plans students had prepared in conferences with counselors using this data.  </w:t>
      </w:r>
      <w:r w:rsidR="008D695E" w:rsidRPr="006037F7">
        <w:rPr>
          <w:rFonts w:ascii="Arial" w:hAnsi="Arial" w:cs="Arial"/>
          <w:b/>
          <w:sz w:val="26"/>
        </w:rPr>
        <w:t>ACT Plan</w:t>
      </w:r>
      <w:r w:rsidR="00CD6F42" w:rsidRPr="006037F7">
        <w:rPr>
          <w:rFonts w:ascii="Arial" w:hAnsi="Arial" w:cs="Arial"/>
          <w:b/>
          <w:sz w:val="26"/>
        </w:rPr>
        <w:t xml:space="preserve"> data </w:t>
      </w:r>
      <w:r w:rsidR="006037F7">
        <w:rPr>
          <w:rFonts w:ascii="Arial" w:hAnsi="Arial" w:cs="Arial"/>
          <w:b/>
          <w:sz w:val="26"/>
        </w:rPr>
        <w:t>were</w:t>
      </w:r>
      <w:r w:rsidR="00CD6F42" w:rsidRPr="006037F7">
        <w:rPr>
          <w:rFonts w:ascii="Arial" w:hAnsi="Arial" w:cs="Arial"/>
          <w:b/>
          <w:sz w:val="26"/>
        </w:rPr>
        <w:t xml:space="preserve"> also used to identify student skill weaknesses and plan instruction to address these weaknesses in their high </w:t>
      </w:r>
      <w:r w:rsidR="00B77D62" w:rsidRPr="006037F7">
        <w:rPr>
          <w:rFonts w:ascii="Arial" w:hAnsi="Arial" w:cs="Arial"/>
          <w:b/>
          <w:sz w:val="26"/>
        </w:rPr>
        <w:t>school English and math</w:t>
      </w:r>
      <w:r w:rsidR="002141BC" w:rsidRPr="006037F7">
        <w:rPr>
          <w:rFonts w:ascii="Arial" w:hAnsi="Arial" w:cs="Arial"/>
          <w:b/>
          <w:sz w:val="26"/>
        </w:rPr>
        <w:t>ematics</w:t>
      </w:r>
      <w:r w:rsidR="00B77D62" w:rsidRPr="006037F7">
        <w:rPr>
          <w:rFonts w:ascii="Arial" w:hAnsi="Arial" w:cs="Arial"/>
          <w:b/>
          <w:sz w:val="26"/>
        </w:rPr>
        <w:t xml:space="preserve"> classes</w:t>
      </w:r>
      <w:r w:rsidR="00CD6F42" w:rsidRPr="006037F7">
        <w:rPr>
          <w:rFonts w:ascii="Arial" w:hAnsi="Arial" w:cs="Arial"/>
          <w:b/>
          <w:sz w:val="26"/>
        </w:rPr>
        <w:t>.</w:t>
      </w:r>
    </w:p>
    <w:p w:rsidR="00FC25D1" w:rsidRPr="003227E4" w:rsidRDefault="00FC25D1" w:rsidP="003227E4">
      <w:pPr>
        <w:pStyle w:val="BodyText"/>
        <w:spacing w:after="240"/>
        <w:jc w:val="center"/>
        <w:rPr>
          <w:rFonts w:ascii="Arial" w:hAnsi="Arial" w:cs="Arial"/>
          <w:b/>
          <w:caps/>
          <w:sz w:val="28"/>
          <w:szCs w:val="24"/>
        </w:rPr>
      </w:pPr>
      <w:r>
        <w:rPr>
          <w:rFonts w:ascii="Arial" w:hAnsi="Arial" w:cs="Arial"/>
          <w:b/>
          <w:sz w:val="26"/>
        </w:rPr>
        <w:br w:type="page"/>
      </w:r>
      <w:r w:rsidRPr="003227E4">
        <w:rPr>
          <w:rFonts w:ascii="Arial" w:hAnsi="Arial" w:cs="Arial"/>
          <w:b/>
          <w:caps/>
          <w:sz w:val="28"/>
          <w:szCs w:val="24"/>
        </w:rPr>
        <w:lastRenderedPageBreak/>
        <w:t>INDICATORS OF EFFICIENCY</w:t>
      </w:r>
    </w:p>
    <w:p w:rsidR="00FC25D1" w:rsidRPr="001F5AE4" w:rsidRDefault="00FC25D1" w:rsidP="005461B8">
      <w:pPr>
        <w:autoSpaceDE w:val="0"/>
        <w:autoSpaceDN w:val="0"/>
        <w:adjustRightInd w:val="0"/>
        <w:jc w:val="both"/>
        <w:rPr>
          <w:rFonts w:ascii="Arial" w:hAnsi="Arial" w:cs="Arial"/>
        </w:rPr>
      </w:pPr>
      <w:r w:rsidRPr="001F5AE4">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FC25D1" w:rsidRPr="001F5AE4" w:rsidRDefault="00FC25D1" w:rsidP="005461B8">
      <w:pPr>
        <w:autoSpaceDE w:val="0"/>
        <w:autoSpaceDN w:val="0"/>
        <w:adjustRightInd w:val="0"/>
        <w:jc w:val="both"/>
        <w:rPr>
          <w:rFonts w:ascii="Arial" w:hAnsi="Arial" w:cs="Arial"/>
          <w:sz w:val="20"/>
        </w:rPr>
      </w:pPr>
    </w:p>
    <w:p w:rsidR="00FC25D1" w:rsidRPr="001F5AE4" w:rsidRDefault="00FC25D1" w:rsidP="005461B8">
      <w:pPr>
        <w:autoSpaceDE w:val="0"/>
        <w:autoSpaceDN w:val="0"/>
        <w:adjustRightInd w:val="0"/>
        <w:spacing w:after="120"/>
        <w:jc w:val="both"/>
        <w:rPr>
          <w:rFonts w:ascii="Arial" w:hAnsi="Arial" w:cs="Arial"/>
        </w:rPr>
      </w:pPr>
      <w:r w:rsidRPr="001F5AE4">
        <w:rPr>
          <w:rFonts w:ascii="Arial" w:hAnsi="Arial" w:cs="Arial"/>
        </w:rPr>
        <w:t xml:space="preserve">The indicators of efficiency listed are intended to guide </w:t>
      </w:r>
      <w:r w:rsidRPr="001F5AE4">
        <w:rPr>
          <w:rFonts w:ascii="Arial" w:hAnsi="Arial" w:cs="Arial"/>
          <w:noProof/>
        </w:rPr>
        <w:t>Independence High</w:t>
      </w:r>
      <w:r w:rsidRPr="001F5AE4">
        <w:rPr>
          <w:rFonts w:ascii="Arial" w:hAnsi="Arial" w:cs="Arial"/>
        </w:rPr>
        <w:t xml:space="preserve"> School in providing a thorough and efficient system of education.  </w:t>
      </w:r>
      <w:r w:rsidRPr="001F5AE4">
        <w:rPr>
          <w:rFonts w:ascii="Arial" w:hAnsi="Arial" w:cs="Arial"/>
          <w:noProof/>
        </w:rPr>
        <w:t>Raleigh</w:t>
      </w:r>
      <w:r w:rsidRPr="001F5AE4">
        <w:rPr>
          <w:rFonts w:ascii="Arial" w:hAnsi="Arial" w:cs="Arial"/>
        </w:rPr>
        <w:t xml:space="preserve"> County is obligated to follow the Indicators of Efficiency noted by the Team.  Indicators of Efficiency shall not be used to affect the approval status of </w:t>
      </w:r>
      <w:r w:rsidRPr="001F5AE4">
        <w:rPr>
          <w:rFonts w:ascii="Arial" w:hAnsi="Arial" w:cs="Arial"/>
          <w:noProof/>
        </w:rPr>
        <w:t>Raleigh</w:t>
      </w:r>
      <w:r w:rsidRPr="001F5AE4">
        <w:rPr>
          <w:rFonts w:ascii="Arial" w:hAnsi="Arial" w:cs="Arial"/>
        </w:rPr>
        <w:t xml:space="preserve"> County or the accreditation status of the schools.</w:t>
      </w:r>
    </w:p>
    <w:p w:rsidR="00FC25D1" w:rsidRPr="001F5AE4" w:rsidRDefault="0046775A" w:rsidP="00A13B30">
      <w:pPr>
        <w:tabs>
          <w:tab w:val="left" w:pos="900"/>
          <w:tab w:val="left" w:pos="1620"/>
        </w:tabs>
        <w:spacing w:before="120" w:after="120"/>
        <w:ind w:left="907" w:hanging="907"/>
        <w:jc w:val="both"/>
        <w:rPr>
          <w:rFonts w:ascii="Arial" w:hAnsi="Arial" w:cs="Arial"/>
          <w:b/>
        </w:rPr>
      </w:pPr>
      <w:r>
        <w:rPr>
          <w:rFonts w:ascii="Arial" w:hAnsi="Arial" w:cs="Arial"/>
          <w:b/>
        </w:rPr>
        <w:t>7</w:t>
      </w:r>
      <w:r w:rsidR="00FC25D1" w:rsidRPr="001F5AE4">
        <w:rPr>
          <w:rFonts w:ascii="Arial" w:hAnsi="Arial" w:cs="Arial"/>
          <w:b/>
        </w:rPr>
        <w:t>.1.1.</w:t>
      </w:r>
      <w:r w:rsidR="00FC25D1" w:rsidRPr="001F5AE4">
        <w:rPr>
          <w:rFonts w:ascii="Arial" w:hAnsi="Arial" w:cs="Arial"/>
          <w:b/>
        </w:rPr>
        <w:tab/>
        <w:t>Curriculum.  The school district and school conduct an annual curriculum audit regarding student curricular requests and overall school curriculum needs, including distance learning in combination with accessible and available resources.</w:t>
      </w:r>
    </w:p>
    <w:p w:rsidR="00FC25D1" w:rsidRPr="001F5AE4" w:rsidRDefault="00FC25D1" w:rsidP="00A13B30">
      <w:pPr>
        <w:tabs>
          <w:tab w:val="left" w:pos="1620"/>
        </w:tabs>
        <w:spacing w:after="120"/>
        <w:ind w:left="907"/>
        <w:jc w:val="both"/>
        <w:rPr>
          <w:rFonts w:ascii="Arial" w:hAnsi="Arial" w:cs="Arial"/>
        </w:rPr>
      </w:pPr>
      <w:r w:rsidRPr="001F5AE4">
        <w:rPr>
          <w:rFonts w:ascii="Arial" w:hAnsi="Arial" w:cs="Arial"/>
          <w:bCs/>
        </w:rPr>
        <w:t xml:space="preserve">A schoolwide program was needed to assist teachers in implementing the writing process.  </w:t>
      </w:r>
      <w:r w:rsidRPr="001F5AE4">
        <w:rPr>
          <w:rFonts w:ascii="Arial" w:hAnsi="Arial" w:cs="Arial"/>
        </w:rPr>
        <w:t>The Five-Year Strategic Plan needed to be effectively implemented and applied to result in improved student and school performance.</w:t>
      </w:r>
    </w:p>
    <w:p w:rsidR="00FC25D1" w:rsidRPr="001F5AE4" w:rsidRDefault="00FC25D1" w:rsidP="003227E4">
      <w:pPr>
        <w:pStyle w:val="Heading8"/>
        <w:tabs>
          <w:tab w:val="clear" w:pos="0"/>
        </w:tabs>
        <w:autoSpaceDE w:val="0"/>
        <w:autoSpaceDN w:val="0"/>
        <w:adjustRightInd w:val="0"/>
        <w:spacing w:after="120"/>
        <w:rPr>
          <w:rFonts w:ascii="Arial" w:hAnsi="Arial" w:cs="Arial"/>
          <w:bCs/>
          <w:smallCaps w:val="0"/>
          <w:sz w:val="26"/>
          <w:szCs w:val="24"/>
          <w:u w:val="single"/>
        </w:rPr>
      </w:pPr>
      <w:r w:rsidRPr="001F5AE4">
        <w:rPr>
          <w:rFonts w:ascii="Arial" w:hAnsi="Arial" w:cs="Arial"/>
          <w:bCs/>
          <w:smallCaps w:val="0"/>
          <w:sz w:val="26"/>
          <w:szCs w:val="24"/>
          <w:u w:val="single"/>
        </w:rPr>
        <w:t>FOLLOW-UP CONCLUSION</w:t>
      </w:r>
    </w:p>
    <w:p w:rsidR="00FC25D1" w:rsidRPr="006037F7" w:rsidRDefault="00CD6F42" w:rsidP="002C18A6">
      <w:pPr>
        <w:spacing w:after="120"/>
        <w:jc w:val="both"/>
        <w:rPr>
          <w:rFonts w:ascii="Arial" w:hAnsi="Arial" w:cs="Arial"/>
          <w:b/>
          <w:sz w:val="26"/>
        </w:rPr>
      </w:pPr>
      <w:r w:rsidRPr="006037F7">
        <w:rPr>
          <w:rFonts w:ascii="Arial" w:hAnsi="Arial" w:cs="Arial"/>
          <w:b/>
          <w:sz w:val="26"/>
        </w:rPr>
        <w:t>The school</w:t>
      </w:r>
      <w:r w:rsidR="006037F7">
        <w:rPr>
          <w:rFonts w:ascii="Arial" w:hAnsi="Arial" w:cs="Arial"/>
          <w:b/>
          <w:sz w:val="26"/>
        </w:rPr>
        <w:t>,</w:t>
      </w:r>
      <w:r w:rsidRPr="006037F7">
        <w:rPr>
          <w:rFonts w:ascii="Arial" w:hAnsi="Arial" w:cs="Arial"/>
          <w:b/>
          <w:sz w:val="26"/>
        </w:rPr>
        <w:t xml:space="preserve"> with the assistance of the county academic writing coach</w:t>
      </w:r>
      <w:r w:rsidR="006037F7">
        <w:rPr>
          <w:rFonts w:ascii="Arial" w:hAnsi="Arial" w:cs="Arial"/>
          <w:b/>
          <w:sz w:val="26"/>
        </w:rPr>
        <w:t>,</w:t>
      </w:r>
      <w:r w:rsidRPr="006037F7">
        <w:rPr>
          <w:rFonts w:ascii="Arial" w:hAnsi="Arial" w:cs="Arial"/>
          <w:b/>
          <w:sz w:val="26"/>
        </w:rPr>
        <w:t xml:space="preserve"> implemented the 6+1 Traits of Writing program to assist teachers in implementing the writing process.  Teachers report</w:t>
      </w:r>
      <w:r w:rsidR="006037F7">
        <w:rPr>
          <w:rFonts w:ascii="Arial" w:hAnsi="Arial" w:cs="Arial"/>
          <w:b/>
          <w:sz w:val="26"/>
        </w:rPr>
        <w:t>ed</w:t>
      </w:r>
      <w:r w:rsidRPr="006037F7">
        <w:rPr>
          <w:rFonts w:ascii="Arial" w:hAnsi="Arial" w:cs="Arial"/>
          <w:b/>
          <w:sz w:val="26"/>
        </w:rPr>
        <w:t xml:space="preserve"> they </w:t>
      </w:r>
      <w:r w:rsidR="006037F7">
        <w:rPr>
          <w:rFonts w:ascii="Arial" w:hAnsi="Arial" w:cs="Arial"/>
          <w:b/>
          <w:sz w:val="26"/>
        </w:rPr>
        <w:t>were</w:t>
      </w:r>
      <w:r w:rsidRPr="006037F7">
        <w:rPr>
          <w:rFonts w:ascii="Arial" w:hAnsi="Arial" w:cs="Arial"/>
          <w:b/>
          <w:sz w:val="26"/>
        </w:rPr>
        <w:t xml:space="preserve"> implementing the writing process in all classes.  Samples of student writings from all classes were available </w:t>
      </w:r>
      <w:r w:rsidR="006037F7">
        <w:rPr>
          <w:rFonts w:ascii="Arial" w:hAnsi="Arial" w:cs="Arial"/>
          <w:b/>
          <w:sz w:val="26"/>
        </w:rPr>
        <w:t>for</w:t>
      </w:r>
      <w:r w:rsidRPr="006037F7">
        <w:rPr>
          <w:rFonts w:ascii="Arial" w:hAnsi="Arial" w:cs="Arial"/>
          <w:b/>
          <w:sz w:val="26"/>
        </w:rPr>
        <w:t xml:space="preserve"> the </w:t>
      </w:r>
      <w:r w:rsidR="006037F7">
        <w:rPr>
          <w:rFonts w:ascii="Arial" w:hAnsi="Arial" w:cs="Arial"/>
          <w:b/>
          <w:sz w:val="26"/>
        </w:rPr>
        <w:t>T</w:t>
      </w:r>
      <w:r w:rsidRPr="006037F7">
        <w:rPr>
          <w:rFonts w:ascii="Arial" w:hAnsi="Arial" w:cs="Arial"/>
          <w:b/>
          <w:sz w:val="26"/>
        </w:rPr>
        <w:t xml:space="preserve">eam </w:t>
      </w:r>
      <w:r w:rsidR="006037F7">
        <w:rPr>
          <w:rFonts w:ascii="Arial" w:hAnsi="Arial" w:cs="Arial"/>
          <w:b/>
          <w:sz w:val="26"/>
        </w:rPr>
        <w:t>to</w:t>
      </w:r>
      <w:r w:rsidRPr="006037F7">
        <w:rPr>
          <w:rFonts w:ascii="Arial" w:hAnsi="Arial" w:cs="Arial"/>
          <w:b/>
          <w:sz w:val="26"/>
        </w:rPr>
        <w:t xml:space="preserve"> review.</w:t>
      </w:r>
    </w:p>
    <w:p w:rsidR="008E0DBC" w:rsidRPr="006037F7" w:rsidRDefault="008E0DBC" w:rsidP="002141BC">
      <w:pPr>
        <w:jc w:val="both"/>
        <w:rPr>
          <w:rFonts w:ascii="Arial" w:hAnsi="Arial" w:cs="Arial"/>
          <w:b/>
          <w:sz w:val="26"/>
        </w:rPr>
      </w:pPr>
      <w:r w:rsidRPr="006037F7">
        <w:rPr>
          <w:rFonts w:ascii="Arial" w:hAnsi="Arial" w:cs="Arial"/>
          <w:b/>
          <w:sz w:val="26"/>
        </w:rPr>
        <w:t xml:space="preserve">Teachers </w:t>
      </w:r>
      <w:r w:rsidR="006037F7">
        <w:rPr>
          <w:rFonts w:ascii="Arial" w:hAnsi="Arial" w:cs="Arial"/>
          <w:b/>
          <w:sz w:val="26"/>
        </w:rPr>
        <w:t>were</w:t>
      </w:r>
      <w:r w:rsidRPr="006037F7">
        <w:rPr>
          <w:rFonts w:ascii="Arial" w:hAnsi="Arial" w:cs="Arial"/>
          <w:b/>
          <w:sz w:val="26"/>
        </w:rPr>
        <w:t xml:space="preserve"> knowledgeable of the </w:t>
      </w:r>
      <w:r w:rsidR="006037F7">
        <w:rPr>
          <w:rFonts w:ascii="Arial" w:hAnsi="Arial" w:cs="Arial"/>
          <w:b/>
          <w:sz w:val="26"/>
        </w:rPr>
        <w:t xml:space="preserve">school’s </w:t>
      </w:r>
      <w:r w:rsidRPr="006037F7">
        <w:rPr>
          <w:rFonts w:ascii="Arial" w:hAnsi="Arial" w:cs="Arial"/>
          <w:b/>
          <w:sz w:val="26"/>
        </w:rPr>
        <w:t xml:space="preserve">Five-Year Strategic Plan and </w:t>
      </w:r>
      <w:r w:rsidR="006037F7">
        <w:rPr>
          <w:rFonts w:ascii="Arial" w:hAnsi="Arial" w:cs="Arial"/>
          <w:b/>
          <w:sz w:val="26"/>
        </w:rPr>
        <w:t>were</w:t>
      </w:r>
      <w:r w:rsidRPr="006037F7">
        <w:rPr>
          <w:rFonts w:ascii="Arial" w:hAnsi="Arial" w:cs="Arial"/>
          <w:b/>
          <w:sz w:val="26"/>
        </w:rPr>
        <w:t xml:space="preserve"> implementing it throughout the school.  Student achievement</w:t>
      </w:r>
      <w:r w:rsidR="006037F7">
        <w:rPr>
          <w:rFonts w:ascii="Arial" w:hAnsi="Arial" w:cs="Arial"/>
          <w:b/>
          <w:sz w:val="26"/>
        </w:rPr>
        <w:t>,</w:t>
      </w:r>
      <w:r w:rsidRPr="006037F7">
        <w:rPr>
          <w:rFonts w:ascii="Arial" w:hAnsi="Arial" w:cs="Arial"/>
          <w:b/>
          <w:sz w:val="26"/>
        </w:rPr>
        <w:t xml:space="preserve"> as measured by the WESTEST</w:t>
      </w:r>
      <w:r w:rsidR="006037F7">
        <w:rPr>
          <w:rFonts w:ascii="Arial" w:hAnsi="Arial" w:cs="Arial"/>
          <w:b/>
          <w:sz w:val="26"/>
        </w:rPr>
        <w:t>,</w:t>
      </w:r>
      <w:r w:rsidRPr="006037F7">
        <w:rPr>
          <w:rFonts w:ascii="Arial" w:hAnsi="Arial" w:cs="Arial"/>
          <w:b/>
          <w:sz w:val="26"/>
        </w:rPr>
        <w:t xml:space="preserve"> ha</w:t>
      </w:r>
      <w:r w:rsidR="006037F7">
        <w:rPr>
          <w:rFonts w:ascii="Arial" w:hAnsi="Arial" w:cs="Arial"/>
          <w:b/>
          <w:sz w:val="26"/>
        </w:rPr>
        <w:t>d</w:t>
      </w:r>
      <w:r w:rsidRPr="006037F7">
        <w:rPr>
          <w:rFonts w:ascii="Arial" w:hAnsi="Arial" w:cs="Arial"/>
          <w:b/>
          <w:sz w:val="26"/>
        </w:rPr>
        <w:t xml:space="preserve"> improved.</w:t>
      </w:r>
    </w:p>
    <w:p w:rsidR="00FC25D1" w:rsidRPr="002C18A6" w:rsidRDefault="00FC25D1" w:rsidP="002C18A6">
      <w:pPr>
        <w:spacing w:after="240"/>
        <w:jc w:val="center"/>
        <w:rPr>
          <w:rFonts w:ascii="Arial" w:hAnsi="Arial" w:cs="Arial"/>
          <w:b/>
          <w:caps/>
          <w:sz w:val="28"/>
        </w:rPr>
      </w:pPr>
      <w:r w:rsidRPr="006037F7">
        <w:rPr>
          <w:rFonts w:ascii="Arial" w:hAnsi="Arial" w:cs="Arial"/>
          <w:b/>
          <w:bCs/>
        </w:rPr>
        <w:br w:type="page"/>
      </w:r>
      <w:r w:rsidRPr="002C18A6">
        <w:rPr>
          <w:rFonts w:ascii="Arial" w:hAnsi="Arial" w:cs="Arial"/>
          <w:b/>
          <w:caps/>
          <w:sz w:val="28"/>
        </w:rPr>
        <w:lastRenderedPageBreak/>
        <w:t>BUILDING CAPACITY TO CORRECT DEFICIENCIES</w:t>
      </w:r>
    </w:p>
    <w:p w:rsidR="00FC25D1" w:rsidRPr="001F5AE4" w:rsidRDefault="00FC25D1" w:rsidP="00A2264D">
      <w:pPr>
        <w:pStyle w:val="BodyText"/>
        <w:spacing w:after="0"/>
        <w:rPr>
          <w:rFonts w:ascii="Arial" w:hAnsi="Arial" w:cs="Arial"/>
        </w:rPr>
      </w:pPr>
      <w:r w:rsidRPr="001F5AE4">
        <w:rPr>
          <w:rFonts w:ascii="Arial" w:hAnsi="Arial" w:cs="Arial"/>
          <w:color w:val="000000"/>
        </w:rPr>
        <w:t xml:space="preserve">West Virginia Code §18-2E-5 establishes that the needed resources are available to assist the school or school system in achieving the standards and alleviating the deficiencies identified in the assessment and accountability process.  To assist </w:t>
      </w:r>
      <w:r w:rsidRPr="001F5AE4">
        <w:rPr>
          <w:rFonts w:ascii="Arial" w:hAnsi="Arial" w:cs="Arial"/>
          <w:noProof/>
          <w:color w:val="000000"/>
        </w:rPr>
        <w:t xml:space="preserve">Independence High School </w:t>
      </w:r>
      <w:r w:rsidRPr="001F5AE4">
        <w:rPr>
          <w:rFonts w:ascii="Arial" w:hAnsi="Arial" w:cs="Arial"/>
          <w:color w:val="000000"/>
        </w:rPr>
        <w:t>in achieving capacity, the following resources are recommended.</w:t>
      </w:r>
    </w:p>
    <w:p w:rsidR="00FC25D1" w:rsidRPr="001F5AE4" w:rsidRDefault="00FC25D1">
      <w:pPr>
        <w:pStyle w:val="BodyTextIndent2"/>
        <w:spacing w:after="120"/>
        <w:ind w:left="907" w:hanging="907"/>
        <w:jc w:val="both"/>
        <w:rPr>
          <w:rFonts w:ascii="Arial" w:hAnsi="Arial" w:cs="Arial"/>
        </w:rPr>
      </w:pPr>
    </w:p>
    <w:p w:rsidR="00FC25D1" w:rsidRPr="001F5AE4" w:rsidRDefault="00FC25D1">
      <w:pPr>
        <w:pStyle w:val="BodyTextIndent2"/>
        <w:spacing w:after="120"/>
        <w:ind w:left="907" w:hanging="907"/>
        <w:jc w:val="both"/>
        <w:rPr>
          <w:rFonts w:ascii="Arial" w:hAnsi="Arial" w:cs="Arial"/>
        </w:rPr>
      </w:pPr>
      <w:r w:rsidRPr="001F5AE4">
        <w:rPr>
          <w:rFonts w:ascii="Arial" w:hAnsi="Arial" w:cs="Arial"/>
        </w:rPr>
        <w:t>1</w:t>
      </w:r>
      <w:r w:rsidR="0046775A">
        <w:rPr>
          <w:rFonts w:ascii="Arial" w:hAnsi="Arial" w:cs="Arial"/>
        </w:rPr>
        <w:t>6</w:t>
      </w:r>
      <w:r w:rsidRPr="001F5AE4">
        <w:rPr>
          <w:rFonts w:ascii="Arial" w:hAnsi="Arial" w:cs="Arial"/>
        </w:rPr>
        <w:t xml:space="preserve">.1. </w:t>
      </w:r>
      <w:r w:rsidRPr="001F5AE4">
        <w:rPr>
          <w:rFonts w:ascii="Arial" w:hAnsi="Arial" w:cs="Arial"/>
        </w:rPr>
        <w:tab/>
        <w:t>Capacity building is a process for targeting resources strategically to improve the teaching and learning process.  School and county electronic strategic improvement plan development is intended, in part, to provide mechanisms to target resources strategically to the teaching and learning process to improve student, school, and school system performance.</w:t>
      </w:r>
    </w:p>
    <w:p w:rsidR="00FC25D1" w:rsidRPr="001F5AE4" w:rsidRDefault="00FC25D1" w:rsidP="00A13B30">
      <w:pPr>
        <w:tabs>
          <w:tab w:val="left" w:pos="1980"/>
        </w:tabs>
        <w:spacing w:before="120" w:after="120"/>
        <w:ind w:left="907"/>
        <w:jc w:val="both"/>
        <w:rPr>
          <w:rFonts w:ascii="Arial" w:hAnsi="Arial" w:cs="Arial"/>
          <w:color w:val="000000"/>
        </w:rPr>
      </w:pPr>
      <w:r w:rsidRPr="001F5AE4">
        <w:rPr>
          <w:rFonts w:ascii="Arial" w:hAnsi="Arial" w:cs="Arial"/>
          <w:color w:val="000000"/>
        </w:rPr>
        <w:t>The Team determined that Independence High School and Raleigh County have the capacity to correct deficiencies noted in the report and target resources strategically to improve the teaching and learning process.</w:t>
      </w:r>
    </w:p>
    <w:p w:rsidR="00FC25D1" w:rsidRPr="001F5AE4" w:rsidRDefault="00FC25D1" w:rsidP="002C18A6">
      <w:pPr>
        <w:pStyle w:val="Heading8"/>
        <w:tabs>
          <w:tab w:val="clear" w:pos="0"/>
        </w:tabs>
        <w:autoSpaceDE w:val="0"/>
        <w:autoSpaceDN w:val="0"/>
        <w:adjustRightInd w:val="0"/>
        <w:spacing w:after="120"/>
        <w:rPr>
          <w:rFonts w:ascii="Arial" w:hAnsi="Arial" w:cs="Arial"/>
          <w:bCs/>
          <w:smallCaps w:val="0"/>
          <w:sz w:val="26"/>
          <w:szCs w:val="24"/>
          <w:u w:val="single"/>
        </w:rPr>
      </w:pPr>
      <w:r w:rsidRPr="001F5AE4">
        <w:rPr>
          <w:rFonts w:ascii="Arial" w:hAnsi="Arial" w:cs="Arial"/>
          <w:bCs/>
          <w:smallCaps w:val="0"/>
          <w:sz w:val="26"/>
          <w:szCs w:val="24"/>
          <w:u w:val="single"/>
        </w:rPr>
        <w:t>FOLLOW-UP CONCLUSION</w:t>
      </w:r>
    </w:p>
    <w:p w:rsidR="00FC25D1" w:rsidRPr="006037F7" w:rsidRDefault="008E0DBC" w:rsidP="002141BC">
      <w:pPr>
        <w:jc w:val="both"/>
        <w:rPr>
          <w:rFonts w:ascii="Arial" w:hAnsi="Arial" w:cs="Arial"/>
          <w:b/>
          <w:sz w:val="26"/>
        </w:rPr>
      </w:pPr>
      <w:r w:rsidRPr="006037F7">
        <w:rPr>
          <w:rFonts w:ascii="Arial" w:hAnsi="Arial" w:cs="Arial"/>
          <w:b/>
          <w:sz w:val="26"/>
        </w:rPr>
        <w:t>The faculty of Independence High School</w:t>
      </w:r>
      <w:r w:rsidR="006037F7">
        <w:rPr>
          <w:rFonts w:ascii="Arial" w:hAnsi="Arial" w:cs="Arial"/>
          <w:b/>
          <w:sz w:val="26"/>
        </w:rPr>
        <w:t>,</w:t>
      </w:r>
      <w:r w:rsidRPr="006037F7">
        <w:rPr>
          <w:rFonts w:ascii="Arial" w:hAnsi="Arial" w:cs="Arial"/>
          <w:b/>
          <w:sz w:val="26"/>
        </w:rPr>
        <w:t xml:space="preserve"> with assistance from the Raleigh County </w:t>
      </w:r>
      <w:r w:rsidR="00B77D62" w:rsidRPr="006037F7">
        <w:rPr>
          <w:rFonts w:ascii="Arial" w:hAnsi="Arial" w:cs="Arial"/>
          <w:b/>
          <w:sz w:val="26"/>
        </w:rPr>
        <w:t>administrative staff</w:t>
      </w:r>
      <w:r w:rsidR="006037F7">
        <w:rPr>
          <w:rFonts w:ascii="Arial" w:hAnsi="Arial" w:cs="Arial"/>
          <w:b/>
          <w:sz w:val="26"/>
        </w:rPr>
        <w:t>,</w:t>
      </w:r>
      <w:r w:rsidR="00B77D62" w:rsidRPr="006037F7">
        <w:rPr>
          <w:rFonts w:ascii="Arial" w:hAnsi="Arial" w:cs="Arial"/>
          <w:b/>
          <w:sz w:val="26"/>
        </w:rPr>
        <w:t xml:space="preserve"> ha</w:t>
      </w:r>
      <w:r w:rsidR="006037F7">
        <w:rPr>
          <w:rFonts w:ascii="Arial" w:hAnsi="Arial" w:cs="Arial"/>
          <w:b/>
          <w:sz w:val="26"/>
        </w:rPr>
        <w:t>d</w:t>
      </w:r>
      <w:r w:rsidRPr="006037F7">
        <w:rPr>
          <w:rFonts w:ascii="Arial" w:hAnsi="Arial" w:cs="Arial"/>
          <w:b/>
          <w:sz w:val="26"/>
        </w:rPr>
        <w:t xml:space="preserve"> corrected all deficiencies noted in the report and as a result the teaching </w:t>
      </w:r>
      <w:r w:rsidR="006037F7">
        <w:rPr>
          <w:rFonts w:ascii="Arial" w:hAnsi="Arial" w:cs="Arial"/>
          <w:b/>
          <w:sz w:val="26"/>
        </w:rPr>
        <w:t xml:space="preserve">and </w:t>
      </w:r>
      <w:r w:rsidRPr="006037F7">
        <w:rPr>
          <w:rFonts w:ascii="Arial" w:hAnsi="Arial" w:cs="Arial"/>
          <w:b/>
          <w:sz w:val="26"/>
        </w:rPr>
        <w:t>learning process</w:t>
      </w:r>
      <w:r w:rsidR="006037F7">
        <w:rPr>
          <w:rFonts w:ascii="Arial" w:hAnsi="Arial" w:cs="Arial"/>
          <w:b/>
          <w:sz w:val="26"/>
        </w:rPr>
        <w:t>es</w:t>
      </w:r>
      <w:r w:rsidRPr="006037F7">
        <w:rPr>
          <w:rFonts w:ascii="Arial" w:hAnsi="Arial" w:cs="Arial"/>
          <w:b/>
          <w:sz w:val="26"/>
        </w:rPr>
        <w:t xml:space="preserve"> ha</w:t>
      </w:r>
      <w:r w:rsidR="006037F7">
        <w:rPr>
          <w:rFonts w:ascii="Arial" w:hAnsi="Arial" w:cs="Arial"/>
          <w:b/>
          <w:sz w:val="26"/>
        </w:rPr>
        <w:t>ve</w:t>
      </w:r>
      <w:r w:rsidRPr="006037F7">
        <w:rPr>
          <w:rFonts w:ascii="Arial" w:hAnsi="Arial" w:cs="Arial"/>
          <w:b/>
          <w:sz w:val="26"/>
        </w:rPr>
        <w:t xml:space="preserve"> improved.</w:t>
      </w:r>
    </w:p>
    <w:p w:rsidR="00FC25D1" w:rsidRPr="002C18A6" w:rsidRDefault="00FC25D1" w:rsidP="002C18A6">
      <w:pPr>
        <w:spacing w:after="240"/>
        <w:jc w:val="center"/>
        <w:rPr>
          <w:rFonts w:ascii="Arial" w:hAnsi="Arial" w:cs="Arial"/>
          <w:b/>
          <w:sz w:val="28"/>
          <w:szCs w:val="28"/>
        </w:rPr>
      </w:pPr>
      <w:r w:rsidRPr="006037F7">
        <w:rPr>
          <w:rFonts w:ascii="Arial" w:hAnsi="Arial" w:cs="Arial"/>
          <w:b/>
          <w:color w:val="000000"/>
        </w:rPr>
        <w:br w:type="page"/>
      </w:r>
      <w:r w:rsidRPr="002C18A6">
        <w:rPr>
          <w:rFonts w:ascii="Arial" w:hAnsi="Arial" w:cs="Arial"/>
          <w:b/>
          <w:sz w:val="28"/>
          <w:szCs w:val="28"/>
        </w:rPr>
        <w:lastRenderedPageBreak/>
        <w:t>IDENTIFICATION OF RESOURCE NEEDS</w:t>
      </w:r>
    </w:p>
    <w:p w:rsidR="00FC25D1" w:rsidRPr="001F5AE4" w:rsidRDefault="00FC25D1">
      <w:pPr>
        <w:pStyle w:val="BodyTextIndent2"/>
        <w:tabs>
          <w:tab w:val="clear" w:pos="900"/>
        </w:tabs>
        <w:spacing w:before="120"/>
        <w:ind w:left="0"/>
        <w:jc w:val="both"/>
        <w:rPr>
          <w:rFonts w:ascii="Arial" w:hAnsi="Arial" w:cs="Arial"/>
          <w:b w:val="0"/>
          <w:bCs/>
          <w:szCs w:val="24"/>
        </w:rPr>
      </w:pPr>
      <w:r w:rsidRPr="001F5AE4">
        <w:rPr>
          <w:rFonts w:ascii="Arial" w:hAnsi="Arial" w:cs="Arial"/>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46775A" w:rsidRPr="003958B5" w:rsidRDefault="0046775A" w:rsidP="0046775A">
      <w:pPr>
        <w:tabs>
          <w:tab w:val="left" w:pos="1080"/>
        </w:tabs>
        <w:ind w:left="1080" w:hanging="1080"/>
        <w:jc w:val="both"/>
        <w:rPr>
          <w:rFonts w:ascii="Arial" w:hAnsi="Arial" w:cs="Arial"/>
          <w:b/>
        </w:rPr>
      </w:pPr>
      <w:r w:rsidRPr="003958B5">
        <w:rPr>
          <w:rFonts w:ascii="Arial" w:hAnsi="Arial" w:cs="Arial"/>
          <w:b/>
          <w:bCs/>
        </w:rPr>
        <w:t>17.1.</w:t>
      </w:r>
      <w:r w:rsidRPr="003958B5">
        <w:rPr>
          <w:rFonts w:ascii="Arial" w:hAnsi="Arial" w:cs="Arial"/>
          <w:b/>
          <w:bCs/>
        </w:rPr>
        <w:tab/>
        <w:t xml:space="preserve">Facilities, equipment, and materials.  </w:t>
      </w:r>
      <w:r w:rsidRPr="003958B5">
        <w:rPr>
          <w:rFonts w:ascii="Arial" w:hAnsi="Arial" w:cs="Arial"/>
        </w:rPr>
        <w:t>Facilities and equipment specified in Policy 6200, Chapters 1 through 14, are available in all schools, classrooms, and other required areas.  A determination will be made by using the Process for Improving Education (W.Va. Code §18</w:t>
      </w:r>
      <w:r w:rsidRPr="003958B5">
        <w:rPr>
          <w:rFonts w:ascii="Arial" w:hAnsi="Arial" w:cs="Arial"/>
        </w:rPr>
        <w:noBreakHyphen/>
        <w:t>2E</w:t>
      </w:r>
      <w:r w:rsidRPr="003958B5">
        <w:rPr>
          <w:rFonts w:ascii="Arial" w:hAnsi="Arial" w:cs="Arial"/>
        </w:rP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who is statutorily responsible for prioritizing “Need” for the purpose of funding school improvements or school construction in the State of West Virginia or the prerogative of the Legislature in providing resources.  (Policy 6200 </w:t>
      </w:r>
      <w:r w:rsidRPr="003958B5">
        <w:rPr>
          <w:rFonts w:ascii="Arial" w:hAnsi="Arial" w:cs="Arial"/>
          <w:i/>
          <w:iCs/>
        </w:rPr>
        <w:t>and Tomblin v. Gainer</w:t>
      </w:r>
      <w:r w:rsidRPr="003958B5">
        <w:rPr>
          <w:rFonts w:ascii="Arial" w:hAnsi="Arial" w:cs="Arial"/>
        </w:rPr>
        <w:t>)</w:t>
      </w:r>
      <w:r w:rsidRPr="003958B5">
        <w:rPr>
          <w:rFonts w:ascii="Arial" w:hAnsi="Arial" w:cs="Arial"/>
          <w:b/>
        </w:rPr>
        <w:tab/>
      </w:r>
    </w:p>
    <w:p w:rsidR="00FC25D1" w:rsidRPr="001F5AE4" w:rsidRDefault="00FC25D1" w:rsidP="00A13B30">
      <w:pPr>
        <w:tabs>
          <w:tab w:val="left" w:pos="900"/>
        </w:tabs>
        <w:jc w:val="both"/>
        <w:rPr>
          <w:rFonts w:ascii="Arial" w:hAnsi="Arial" w:cs="Arial"/>
          <w:b/>
          <w:sz w:val="16"/>
        </w:rPr>
      </w:pPr>
    </w:p>
    <w:p w:rsidR="00FC25D1" w:rsidRPr="002C18A6" w:rsidRDefault="00FC25D1" w:rsidP="00FE66E3">
      <w:pPr>
        <w:pStyle w:val="BodyTextIndent3"/>
        <w:tabs>
          <w:tab w:val="left" w:pos="1080"/>
        </w:tabs>
        <w:ind w:left="1080" w:hanging="1080"/>
        <w:jc w:val="both"/>
        <w:rPr>
          <w:rFonts w:ascii="Arial" w:hAnsi="Arial" w:cs="Arial"/>
          <w:sz w:val="24"/>
          <w:szCs w:val="24"/>
        </w:rPr>
      </w:pPr>
      <w:r w:rsidRPr="001F5AE4">
        <w:rPr>
          <w:rFonts w:ascii="Arial" w:hAnsi="Arial" w:cs="Arial"/>
        </w:rPr>
        <w:tab/>
      </w:r>
      <w:r w:rsidRPr="002C18A6">
        <w:rPr>
          <w:rFonts w:ascii="Arial" w:hAnsi="Arial" w:cs="Arial"/>
          <w:sz w:val="24"/>
          <w:szCs w:val="24"/>
        </w:rPr>
        <w:t>According to the items checked in the School Facilities Evaluation Checklist, the school was below standard in the following areas.  The principal checked and the Team confirmed the following school facility resource needs.</w:t>
      </w:r>
    </w:p>
    <w:p w:rsidR="00FC25D1" w:rsidRPr="001F5AE4" w:rsidRDefault="00FC25D1" w:rsidP="00A13B30">
      <w:pPr>
        <w:tabs>
          <w:tab w:val="left" w:pos="900"/>
        </w:tabs>
        <w:ind w:left="900" w:hanging="900"/>
        <w:jc w:val="both"/>
        <w:rPr>
          <w:rFonts w:ascii="Arial" w:hAnsi="Arial" w:cs="Arial"/>
          <w:b/>
          <w:sz w:val="16"/>
        </w:rPr>
      </w:pPr>
    </w:p>
    <w:p w:rsidR="00FC25D1" w:rsidRPr="001F5AE4" w:rsidRDefault="00FC25D1" w:rsidP="00A13B30">
      <w:pPr>
        <w:tabs>
          <w:tab w:val="left" w:pos="1080"/>
        </w:tabs>
        <w:spacing w:after="120"/>
        <w:jc w:val="both"/>
        <w:rPr>
          <w:rFonts w:ascii="Arial" w:hAnsi="Arial" w:cs="Arial"/>
        </w:rPr>
      </w:pPr>
      <w:r w:rsidRPr="001F5AE4">
        <w:rPr>
          <w:rFonts w:ascii="Arial" w:hAnsi="Arial" w:cs="Arial"/>
          <w:b/>
          <w:bCs/>
        </w:rPr>
        <w:t>1</w:t>
      </w:r>
      <w:r w:rsidR="0046775A">
        <w:rPr>
          <w:rFonts w:ascii="Arial" w:hAnsi="Arial" w:cs="Arial"/>
          <w:b/>
          <w:bCs/>
        </w:rPr>
        <w:t>7</w:t>
      </w:r>
      <w:r w:rsidRPr="001F5AE4">
        <w:rPr>
          <w:rFonts w:ascii="Arial" w:hAnsi="Arial" w:cs="Arial"/>
          <w:b/>
          <w:bCs/>
        </w:rPr>
        <w:t>.1.4.</w:t>
      </w:r>
      <w:r w:rsidRPr="001F5AE4">
        <w:rPr>
          <w:rFonts w:ascii="Arial" w:hAnsi="Arial" w:cs="Arial"/>
          <w:b/>
          <w:bCs/>
        </w:rPr>
        <w:tab/>
        <w:t>Counselor’s office.</w:t>
      </w:r>
      <w:r w:rsidRPr="001F5AE4">
        <w:rPr>
          <w:rFonts w:ascii="Arial" w:hAnsi="Arial" w:cs="Arial"/>
        </w:rPr>
        <w:t xml:space="preserve">   The counselor’s office did not have adequate space.</w:t>
      </w:r>
    </w:p>
    <w:p w:rsidR="00FC25D1" w:rsidRPr="001F5AE4" w:rsidRDefault="00FC25D1" w:rsidP="00A13B30">
      <w:pPr>
        <w:tabs>
          <w:tab w:val="left" w:pos="1080"/>
        </w:tabs>
        <w:spacing w:after="120"/>
        <w:ind w:left="1080" w:hanging="1080"/>
        <w:jc w:val="both"/>
        <w:rPr>
          <w:rFonts w:ascii="Arial" w:hAnsi="Arial" w:cs="Arial"/>
        </w:rPr>
      </w:pPr>
      <w:r w:rsidRPr="001F5AE4">
        <w:rPr>
          <w:rFonts w:ascii="Arial" w:hAnsi="Arial" w:cs="Arial"/>
          <w:b/>
          <w:bCs/>
        </w:rPr>
        <w:t>1</w:t>
      </w:r>
      <w:r w:rsidR="0046775A">
        <w:rPr>
          <w:rFonts w:ascii="Arial" w:hAnsi="Arial" w:cs="Arial"/>
          <w:b/>
          <w:bCs/>
        </w:rPr>
        <w:t>7</w:t>
      </w:r>
      <w:r w:rsidRPr="001F5AE4">
        <w:rPr>
          <w:rFonts w:ascii="Arial" w:hAnsi="Arial" w:cs="Arial"/>
          <w:b/>
          <w:bCs/>
        </w:rPr>
        <w:t>.1.5.</w:t>
      </w:r>
      <w:r w:rsidRPr="001F5AE4">
        <w:rPr>
          <w:rFonts w:ascii="Arial" w:hAnsi="Arial" w:cs="Arial"/>
          <w:b/>
          <w:bCs/>
        </w:rPr>
        <w:tab/>
        <w:t>Library/media and technology center.</w:t>
      </w:r>
      <w:r w:rsidRPr="001F5AE4">
        <w:rPr>
          <w:rFonts w:ascii="Arial" w:hAnsi="Arial" w:cs="Arial"/>
        </w:rPr>
        <w:t xml:space="preserve">  The Library/Resource/Media Center did not provide appropriate space.</w:t>
      </w:r>
    </w:p>
    <w:p w:rsidR="00FC25D1" w:rsidRPr="001F5AE4" w:rsidRDefault="00FC25D1" w:rsidP="00A13B30">
      <w:pPr>
        <w:tabs>
          <w:tab w:val="left" w:pos="1080"/>
        </w:tabs>
        <w:spacing w:after="120"/>
        <w:ind w:left="1080" w:hanging="1080"/>
        <w:jc w:val="both"/>
        <w:rPr>
          <w:rFonts w:ascii="Arial" w:hAnsi="Arial" w:cs="Arial"/>
        </w:rPr>
      </w:pPr>
      <w:r w:rsidRPr="001F5AE4">
        <w:rPr>
          <w:rFonts w:ascii="Arial" w:hAnsi="Arial" w:cs="Arial"/>
          <w:b/>
          <w:bCs/>
        </w:rPr>
        <w:t>1</w:t>
      </w:r>
      <w:r w:rsidR="0046775A">
        <w:rPr>
          <w:rFonts w:ascii="Arial" w:hAnsi="Arial" w:cs="Arial"/>
          <w:b/>
          <w:bCs/>
        </w:rPr>
        <w:t>7</w:t>
      </w:r>
      <w:r w:rsidRPr="001F5AE4">
        <w:rPr>
          <w:rFonts w:ascii="Arial" w:hAnsi="Arial" w:cs="Arial"/>
          <w:b/>
          <w:bCs/>
        </w:rPr>
        <w:t>.1.10.</w:t>
      </w:r>
      <w:r w:rsidRPr="001F5AE4">
        <w:rPr>
          <w:rFonts w:ascii="Arial" w:hAnsi="Arial" w:cs="Arial"/>
          <w:b/>
          <w:bCs/>
        </w:rPr>
        <w:tab/>
        <w:t>Specialized instructional areas.</w:t>
      </w:r>
      <w:r w:rsidRPr="001F5AE4">
        <w:rPr>
          <w:rFonts w:ascii="Arial" w:hAnsi="Arial" w:cs="Arial"/>
        </w:rPr>
        <w:t xml:space="preserve">  The art facility was not of adequate size, did not have access to natural and artificial light, did not have adequate storage, and did not have the following equipment:  Two deep sinks, mechanical ventilation, ceramic kiln, or black-out areas.  The music facility did not have a chalkboard/whiteboard and bulletin board.</w:t>
      </w:r>
    </w:p>
    <w:p w:rsidR="00FC25D1" w:rsidRPr="001F5AE4" w:rsidRDefault="002C18A6" w:rsidP="00A13B30">
      <w:pPr>
        <w:tabs>
          <w:tab w:val="left" w:pos="1080"/>
        </w:tabs>
        <w:spacing w:after="120"/>
        <w:ind w:left="1080" w:hanging="1080"/>
        <w:jc w:val="both"/>
        <w:rPr>
          <w:rFonts w:ascii="Arial" w:hAnsi="Arial" w:cs="Arial"/>
        </w:rPr>
      </w:pPr>
      <w:r>
        <w:rPr>
          <w:rFonts w:ascii="Arial" w:hAnsi="Arial" w:cs="Arial"/>
          <w:b/>
          <w:bCs/>
        </w:rPr>
        <w:br w:type="page"/>
      </w:r>
      <w:r w:rsidR="00FC25D1" w:rsidRPr="001F5AE4">
        <w:rPr>
          <w:rFonts w:ascii="Arial" w:hAnsi="Arial" w:cs="Arial"/>
          <w:b/>
          <w:bCs/>
        </w:rPr>
        <w:lastRenderedPageBreak/>
        <w:t>1</w:t>
      </w:r>
      <w:r w:rsidR="0046775A">
        <w:rPr>
          <w:rFonts w:ascii="Arial" w:hAnsi="Arial" w:cs="Arial"/>
          <w:b/>
          <w:bCs/>
        </w:rPr>
        <w:t>7</w:t>
      </w:r>
      <w:r w:rsidR="00FC25D1" w:rsidRPr="001F5AE4">
        <w:rPr>
          <w:rFonts w:ascii="Arial" w:hAnsi="Arial" w:cs="Arial"/>
          <w:b/>
          <w:bCs/>
        </w:rPr>
        <w:t>.1.11.</w:t>
      </w:r>
      <w:r w:rsidR="00FC25D1" w:rsidRPr="001F5AE4">
        <w:rPr>
          <w:rFonts w:ascii="Arial" w:hAnsi="Arial" w:cs="Arial"/>
          <w:b/>
          <w:bCs/>
        </w:rPr>
        <w:tab/>
        <w:t>Grades 6-12 science facilities.</w:t>
      </w:r>
      <w:r w:rsidR="00FC25D1" w:rsidRPr="001F5AE4">
        <w:rPr>
          <w:rFonts w:ascii="Arial" w:hAnsi="Arial" w:cs="Arial"/>
        </w:rPr>
        <w:t xml:space="preserve">  The science facilities did not have the following equipment:  Sink, hot and cold water, gas, AC and DC current, air vacuum, chalkboard, bulletin boards, open and closed shelving, ventilation fume hood, demo table, sufficient laboratory workspace, fire extinguisher, blanket, and emergency showers.</w:t>
      </w:r>
    </w:p>
    <w:p w:rsidR="00FC25D1" w:rsidRPr="001F5AE4" w:rsidRDefault="00FC25D1" w:rsidP="00A13B30">
      <w:pPr>
        <w:tabs>
          <w:tab w:val="left" w:pos="1080"/>
        </w:tabs>
        <w:spacing w:after="120"/>
        <w:jc w:val="both"/>
        <w:rPr>
          <w:rFonts w:ascii="Arial" w:hAnsi="Arial" w:cs="Arial"/>
        </w:rPr>
      </w:pPr>
      <w:r w:rsidRPr="001F5AE4">
        <w:rPr>
          <w:rFonts w:ascii="Arial" w:hAnsi="Arial" w:cs="Arial"/>
          <w:b/>
          <w:bCs/>
        </w:rPr>
        <w:t>1</w:t>
      </w:r>
      <w:r w:rsidR="0046775A">
        <w:rPr>
          <w:rFonts w:ascii="Arial" w:hAnsi="Arial" w:cs="Arial"/>
          <w:b/>
          <w:bCs/>
        </w:rPr>
        <w:t>7</w:t>
      </w:r>
      <w:r w:rsidRPr="001F5AE4">
        <w:rPr>
          <w:rFonts w:ascii="Arial" w:hAnsi="Arial" w:cs="Arial"/>
          <w:b/>
          <w:bCs/>
        </w:rPr>
        <w:t>.1.12.</w:t>
      </w:r>
      <w:r w:rsidRPr="001F5AE4">
        <w:rPr>
          <w:rFonts w:ascii="Arial" w:hAnsi="Arial" w:cs="Arial"/>
          <w:b/>
          <w:bCs/>
        </w:rPr>
        <w:tab/>
        <w:t>Grades 7-12 auditorium/stage.</w:t>
      </w:r>
      <w:r w:rsidRPr="001F5AE4">
        <w:rPr>
          <w:rFonts w:ascii="Arial" w:hAnsi="Arial" w:cs="Arial"/>
        </w:rPr>
        <w:t xml:space="preserve">  The high school stage did not have a wood </w:t>
      </w:r>
      <w:r w:rsidRPr="001F5AE4">
        <w:rPr>
          <w:rFonts w:ascii="Arial" w:hAnsi="Arial" w:cs="Arial"/>
        </w:rPr>
        <w:tab/>
        <w:t>floor.</w:t>
      </w:r>
    </w:p>
    <w:p w:rsidR="00FC25D1" w:rsidRPr="001F5AE4" w:rsidRDefault="00FC25D1" w:rsidP="00A13B30">
      <w:pPr>
        <w:tabs>
          <w:tab w:val="left" w:pos="1080"/>
        </w:tabs>
        <w:spacing w:after="120"/>
        <w:ind w:left="1080" w:hanging="1080"/>
        <w:jc w:val="both"/>
        <w:rPr>
          <w:rFonts w:ascii="Arial" w:hAnsi="Arial" w:cs="Arial"/>
        </w:rPr>
      </w:pPr>
      <w:r w:rsidRPr="001F5AE4">
        <w:rPr>
          <w:rFonts w:ascii="Arial" w:hAnsi="Arial" w:cs="Arial"/>
          <w:b/>
          <w:bCs/>
        </w:rPr>
        <w:t>1</w:t>
      </w:r>
      <w:r w:rsidR="0046775A">
        <w:rPr>
          <w:rFonts w:ascii="Arial" w:hAnsi="Arial" w:cs="Arial"/>
          <w:b/>
          <w:bCs/>
        </w:rPr>
        <w:t>7</w:t>
      </w:r>
      <w:r w:rsidRPr="001F5AE4">
        <w:rPr>
          <w:rFonts w:ascii="Arial" w:hAnsi="Arial" w:cs="Arial"/>
          <w:b/>
          <w:bCs/>
        </w:rPr>
        <w:t>.1.13.</w:t>
      </w:r>
      <w:r w:rsidRPr="001F5AE4">
        <w:rPr>
          <w:rFonts w:ascii="Arial" w:hAnsi="Arial" w:cs="Arial"/>
          <w:b/>
          <w:bCs/>
        </w:rPr>
        <w:tab/>
        <w:t xml:space="preserve">Grades 7-12 school </w:t>
      </w:r>
      <w:proofErr w:type="gramStart"/>
      <w:r w:rsidRPr="001F5AE4">
        <w:rPr>
          <w:rFonts w:ascii="Arial" w:hAnsi="Arial" w:cs="Arial"/>
          <w:b/>
          <w:bCs/>
        </w:rPr>
        <w:t>site</w:t>
      </w:r>
      <w:proofErr w:type="gramEnd"/>
      <w:r w:rsidRPr="001F5AE4">
        <w:rPr>
          <w:rFonts w:ascii="Arial" w:hAnsi="Arial" w:cs="Arial"/>
          <w:b/>
          <w:bCs/>
        </w:rPr>
        <w:t xml:space="preserve"> vocational.</w:t>
      </w:r>
      <w:r w:rsidRPr="001F5AE4">
        <w:rPr>
          <w:rFonts w:ascii="Arial" w:hAnsi="Arial" w:cs="Arial"/>
        </w:rPr>
        <w:t xml:space="preserve">  The business </w:t>
      </w:r>
      <w:proofErr w:type="gramStart"/>
      <w:r w:rsidRPr="001F5AE4">
        <w:rPr>
          <w:rFonts w:ascii="Arial" w:hAnsi="Arial" w:cs="Arial"/>
        </w:rPr>
        <w:t>education all purpose</w:t>
      </w:r>
      <w:proofErr w:type="gramEnd"/>
      <w:r w:rsidRPr="001F5AE4">
        <w:rPr>
          <w:rFonts w:ascii="Arial" w:hAnsi="Arial" w:cs="Arial"/>
        </w:rPr>
        <w:t xml:space="preserve"> facility did not have an overhead projector and a screen.  The business education instructional facility did not have tables or adjustable chairs.  The co-op, marketing, and agriculture education classes did not have adequate space.</w:t>
      </w:r>
    </w:p>
    <w:p w:rsidR="00FC25D1" w:rsidRPr="001F5AE4" w:rsidRDefault="00FC25D1" w:rsidP="00A13B30">
      <w:pPr>
        <w:tabs>
          <w:tab w:val="left" w:pos="1080"/>
        </w:tabs>
        <w:spacing w:after="120"/>
        <w:ind w:left="1080" w:hanging="1080"/>
        <w:jc w:val="both"/>
        <w:rPr>
          <w:rFonts w:ascii="Arial" w:hAnsi="Arial" w:cs="Arial"/>
        </w:rPr>
      </w:pPr>
      <w:r w:rsidRPr="001F5AE4">
        <w:rPr>
          <w:rFonts w:ascii="Arial" w:hAnsi="Arial" w:cs="Arial"/>
          <w:b/>
          <w:bCs/>
        </w:rPr>
        <w:t>1</w:t>
      </w:r>
      <w:r w:rsidR="0046775A">
        <w:rPr>
          <w:rFonts w:ascii="Arial" w:hAnsi="Arial" w:cs="Arial"/>
          <w:b/>
          <w:bCs/>
        </w:rPr>
        <w:t>7</w:t>
      </w:r>
      <w:r w:rsidRPr="001F5AE4">
        <w:rPr>
          <w:rFonts w:ascii="Arial" w:hAnsi="Arial" w:cs="Arial"/>
          <w:b/>
          <w:bCs/>
        </w:rPr>
        <w:t>.1.14.</w:t>
      </w:r>
      <w:r w:rsidRPr="001F5AE4">
        <w:rPr>
          <w:rFonts w:ascii="Arial" w:hAnsi="Arial" w:cs="Arial"/>
          <w:b/>
          <w:bCs/>
        </w:rPr>
        <w:tab/>
        <w:t>Food service.</w:t>
      </w:r>
      <w:r w:rsidRPr="001F5AE4">
        <w:rPr>
          <w:rFonts w:ascii="Arial" w:hAnsi="Arial" w:cs="Arial"/>
        </w:rPr>
        <w:t xml:space="preserve">  The kitchen was not of adequate size.  Food and non-food storage was not adequate.  A locker/dressing room was not available.</w:t>
      </w:r>
    </w:p>
    <w:p w:rsidR="00FC25D1" w:rsidRDefault="00FC25D1">
      <w:pPr>
        <w:tabs>
          <w:tab w:val="left" w:pos="1080"/>
        </w:tabs>
        <w:spacing w:after="120"/>
        <w:jc w:val="both"/>
        <w:rPr>
          <w:rFonts w:ascii="Arial" w:hAnsi="Arial" w:cs="Arial"/>
          <w:b/>
          <w:sz w:val="26"/>
          <w:u w:val="single"/>
        </w:rPr>
      </w:pPr>
      <w:r w:rsidRPr="001F5AE4">
        <w:rPr>
          <w:rFonts w:ascii="Arial" w:hAnsi="Arial" w:cs="Arial"/>
          <w:b/>
          <w:sz w:val="26"/>
          <w:u w:val="single"/>
        </w:rPr>
        <w:t>FOLLOW-UP CONCLUSION</w:t>
      </w:r>
    </w:p>
    <w:p w:rsidR="00340B64" w:rsidRPr="00340B64" w:rsidRDefault="00340B64">
      <w:pPr>
        <w:tabs>
          <w:tab w:val="left" w:pos="1080"/>
        </w:tabs>
        <w:spacing w:after="120"/>
        <w:jc w:val="both"/>
        <w:rPr>
          <w:rFonts w:ascii="Arial" w:hAnsi="Arial" w:cs="Arial"/>
          <w:b/>
          <w:sz w:val="26"/>
        </w:rPr>
      </w:pPr>
      <w:r>
        <w:rPr>
          <w:rFonts w:ascii="Arial" w:hAnsi="Arial" w:cs="Arial"/>
          <w:b/>
          <w:sz w:val="26"/>
        </w:rPr>
        <w:t>The facility resource needs remained the same as identified in the Draft Education Performance Audit with the exception of the following:</w:t>
      </w:r>
    </w:p>
    <w:p w:rsidR="00FC25D1" w:rsidRDefault="00493DD3" w:rsidP="00410D91">
      <w:pPr>
        <w:spacing w:after="120"/>
        <w:ind w:left="1080" w:hanging="1080"/>
        <w:jc w:val="both"/>
        <w:rPr>
          <w:rFonts w:ascii="Arial" w:hAnsi="Arial" w:cs="Arial"/>
          <w:b/>
          <w:sz w:val="26"/>
        </w:rPr>
      </w:pPr>
      <w:r>
        <w:rPr>
          <w:rFonts w:ascii="Arial" w:hAnsi="Arial" w:cs="Arial"/>
          <w:b/>
          <w:sz w:val="26"/>
        </w:rPr>
        <w:t>1</w:t>
      </w:r>
      <w:r w:rsidR="0046775A">
        <w:rPr>
          <w:rFonts w:ascii="Arial" w:hAnsi="Arial" w:cs="Arial"/>
          <w:b/>
          <w:sz w:val="26"/>
        </w:rPr>
        <w:t>7</w:t>
      </w:r>
      <w:r>
        <w:rPr>
          <w:rFonts w:ascii="Arial" w:hAnsi="Arial" w:cs="Arial"/>
          <w:b/>
          <w:sz w:val="26"/>
        </w:rPr>
        <w:t>.1.11.</w:t>
      </w:r>
      <w:r>
        <w:rPr>
          <w:rFonts w:ascii="Arial" w:hAnsi="Arial" w:cs="Arial"/>
          <w:b/>
          <w:sz w:val="26"/>
        </w:rPr>
        <w:tab/>
      </w:r>
      <w:r w:rsidR="002C18A6" w:rsidRPr="002C18A6">
        <w:rPr>
          <w:rFonts w:ascii="Arial" w:hAnsi="Arial" w:cs="Arial"/>
          <w:b/>
          <w:bCs/>
          <w:sz w:val="26"/>
          <w:szCs w:val="26"/>
        </w:rPr>
        <w:t>Grades 6-12 science facilities.</w:t>
      </w:r>
      <w:r w:rsidR="002C18A6" w:rsidRPr="001F5AE4">
        <w:rPr>
          <w:rFonts w:ascii="Arial" w:hAnsi="Arial" w:cs="Arial"/>
        </w:rPr>
        <w:t xml:space="preserve">  </w:t>
      </w:r>
      <w:r w:rsidR="008E0DBC">
        <w:rPr>
          <w:rFonts w:ascii="Arial" w:hAnsi="Arial" w:cs="Arial"/>
          <w:b/>
          <w:sz w:val="26"/>
        </w:rPr>
        <w:t xml:space="preserve">A new </w:t>
      </w:r>
      <w:r>
        <w:rPr>
          <w:rFonts w:ascii="Arial" w:hAnsi="Arial" w:cs="Arial"/>
          <w:b/>
          <w:sz w:val="26"/>
        </w:rPr>
        <w:t>A</w:t>
      </w:r>
      <w:r w:rsidR="008E0DBC">
        <w:rPr>
          <w:rFonts w:ascii="Arial" w:hAnsi="Arial" w:cs="Arial"/>
          <w:b/>
          <w:sz w:val="26"/>
        </w:rPr>
        <w:t xml:space="preserve">rt </w:t>
      </w:r>
      <w:r>
        <w:rPr>
          <w:rFonts w:ascii="Arial" w:hAnsi="Arial" w:cs="Arial"/>
          <w:b/>
          <w:sz w:val="26"/>
        </w:rPr>
        <w:t>R</w:t>
      </w:r>
      <w:r w:rsidR="008E0DBC">
        <w:rPr>
          <w:rFonts w:ascii="Arial" w:hAnsi="Arial" w:cs="Arial"/>
          <w:b/>
          <w:sz w:val="26"/>
        </w:rPr>
        <w:t>oom ha</w:t>
      </w:r>
      <w:r>
        <w:rPr>
          <w:rFonts w:ascii="Arial" w:hAnsi="Arial" w:cs="Arial"/>
          <w:b/>
          <w:sz w:val="26"/>
        </w:rPr>
        <w:t>d</w:t>
      </w:r>
      <w:r w:rsidR="008E0DBC">
        <w:rPr>
          <w:rFonts w:ascii="Arial" w:hAnsi="Arial" w:cs="Arial"/>
          <w:b/>
          <w:sz w:val="26"/>
        </w:rPr>
        <w:t xml:space="preserve"> been constructed and the appropriate equipment ha</w:t>
      </w:r>
      <w:r>
        <w:rPr>
          <w:rFonts w:ascii="Arial" w:hAnsi="Arial" w:cs="Arial"/>
          <w:b/>
          <w:sz w:val="26"/>
        </w:rPr>
        <w:t>d</w:t>
      </w:r>
      <w:r w:rsidR="008E0DBC">
        <w:rPr>
          <w:rFonts w:ascii="Arial" w:hAnsi="Arial" w:cs="Arial"/>
          <w:b/>
          <w:sz w:val="26"/>
        </w:rPr>
        <w:t xml:space="preserve"> been </w:t>
      </w:r>
      <w:r>
        <w:rPr>
          <w:rFonts w:ascii="Arial" w:hAnsi="Arial" w:cs="Arial"/>
          <w:b/>
          <w:sz w:val="26"/>
        </w:rPr>
        <w:t>provided</w:t>
      </w:r>
      <w:r w:rsidR="008E0DBC">
        <w:rPr>
          <w:rFonts w:ascii="Arial" w:hAnsi="Arial" w:cs="Arial"/>
          <w:b/>
          <w:sz w:val="26"/>
        </w:rPr>
        <w:t xml:space="preserve">.  </w:t>
      </w:r>
    </w:p>
    <w:p w:rsidR="008E0DBC" w:rsidRDefault="00493DD3" w:rsidP="002C18A6">
      <w:pPr>
        <w:spacing w:after="120"/>
        <w:ind w:left="1080" w:hanging="1080"/>
        <w:jc w:val="both"/>
        <w:rPr>
          <w:rFonts w:ascii="Arial" w:hAnsi="Arial" w:cs="Arial"/>
          <w:b/>
          <w:sz w:val="26"/>
        </w:rPr>
      </w:pPr>
      <w:r>
        <w:rPr>
          <w:rFonts w:ascii="Arial" w:hAnsi="Arial" w:cs="Arial"/>
          <w:b/>
          <w:sz w:val="26"/>
        </w:rPr>
        <w:tab/>
      </w:r>
      <w:r w:rsidR="006912F0">
        <w:rPr>
          <w:rFonts w:ascii="Arial" w:hAnsi="Arial" w:cs="Arial"/>
          <w:b/>
          <w:sz w:val="26"/>
        </w:rPr>
        <w:t>An additional</w:t>
      </w:r>
      <w:r w:rsidR="008E0DBC">
        <w:rPr>
          <w:rFonts w:ascii="Arial" w:hAnsi="Arial" w:cs="Arial"/>
          <w:b/>
          <w:sz w:val="26"/>
        </w:rPr>
        <w:t xml:space="preserve"> </w:t>
      </w:r>
      <w:r w:rsidR="006912F0">
        <w:rPr>
          <w:rFonts w:ascii="Arial" w:hAnsi="Arial" w:cs="Arial"/>
          <w:b/>
          <w:sz w:val="26"/>
        </w:rPr>
        <w:t>class</w:t>
      </w:r>
      <w:r w:rsidR="008E0DBC">
        <w:rPr>
          <w:rFonts w:ascii="Arial" w:hAnsi="Arial" w:cs="Arial"/>
          <w:b/>
          <w:sz w:val="26"/>
        </w:rPr>
        <w:t>room ha</w:t>
      </w:r>
      <w:r>
        <w:rPr>
          <w:rFonts w:ascii="Arial" w:hAnsi="Arial" w:cs="Arial"/>
          <w:b/>
          <w:sz w:val="26"/>
        </w:rPr>
        <w:t>d</w:t>
      </w:r>
      <w:r w:rsidR="008E0DBC">
        <w:rPr>
          <w:rFonts w:ascii="Arial" w:hAnsi="Arial" w:cs="Arial"/>
          <w:b/>
          <w:sz w:val="26"/>
        </w:rPr>
        <w:t xml:space="preserve"> been dedicated to the science program in which a new science laboratory ha</w:t>
      </w:r>
      <w:r>
        <w:rPr>
          <w:rFonts w:ascii="Arial" w:hAnsi="Arial" w:cs="Arial"/>
          <w:b/>
          <w:sz w:val="26"/>
        </w:rPr>
        <w:t>d</w:t>
      </w:r>
      <w:r w:rsidR="008E0DBC">
        <w:rPr>
          <w:rFonts w:ascii="Arial" w:hAnsi="Arial" w:cs="Arial"/>
          <w:b/>
          <w:sz w:val="26"/>
        </w:rPr>
        <w:t xml:space="preserve"> been placed.  The laboratory and a classroom are shared by two science teachers making more laboratory space and time available to more students.</w:t>
      </w:r>
    </w:p>
    <w:p w:rsidR="008E0DBC" w:rsidRDefault="00340B64" w:rsidP="002C18A6">
      <w:pPr>
        <w:ind w:left="1080" w:hanging="1080"/>
        <w:jc w:val="both"/>
        <w:rPr>
          <w:rFonts w:ascii="Arial" w:hAnsi="Arial" w:cs="Arial"/>
          <w:b/>
          <w:sz w:val="26"/>
        </w:rPr>
      </w:pPr>
      <w:r>
        <w:rPr>
          <w:rFonts w:ascii="Arial" w:hAnsi="Arial" w:cs="Arial"/>
          <w:b/>
          <w:sz w:val="26"/>
        </w:rPr>
        <w:t>1</w:t>
      </w:r>
      <w:r w:rsidR="0046775A">
        <w:rPr>
          <w:rFonts w:ascii="Arial" w:hAnsi="Arial" w:cs="Arial"/>
          <w:b/>
          <w:sz w:val="26"/>
        </w:rPr>
        <w:t>7</w:t>
      </w:r>
      <w:r>
        <w:rPr>
          <w:rFonts w:ascii="Arial" w:hAnsi="Arial" w:cs="Arial"/>
          <w:b/>
          <w:sz w:val="26"/>
        </w:rPr>
        <w:t>.1.14.</w:t>
      </w:r>
      <w:r>
        <w:rPr>
          <w:rFonts w:ascii="Arial" w:hAnsi="Arial" w:cs="Arial"/>
          <w:b/>
          <w:sz w:val="26"/>
        </w:rPr>
        <w:tab/>
      </w:r>
      <w:r w:rsidR="002C18A6" w:rsidRPr="002C18A6">
        <w:rPr>
          <w:rFonts w:ascii="Arial" w:hAnsi="Arial" w:cs="Arial"/>
          <w:b/>
          <w:bCs/>
          <w:sz w:val="26"/>
          <w:szCs w:val="26"/>
        </w:rPr>
        <w:t>Food service.</w:t>
      </w:r>
      <w:r w:rsidR="002C18A6" w:rsidRPr="002C18A6">
        <w:rPr>
          <w:rFonts w:ascii="Arial" w:hAnsi="Arial" w:cs="Arial"/>
          <w:sz w:val="26"/>
          <w:szCs w:val="26"/>
        </w:rPr>
        <w:t xml:space="preserve">  </w:t>
      </w:r>
      <w:r>
        <w:rPr>
          <w:rFonts w:ascii="Arial" w:hAnsi="Arial" w:cs="Arial"/>
          <w:b/>
          <w:sz w:val="26"/>
        </w:rPr>
        <w:t>A</w:t>
      </w:r>
      <w:r w:rsidR="008E0DBC">
        <w:rPr>
          <w:rFonts w:ascii="Arial" w:hAnsi="Arial" w:cs="Arial"/>
          <w:b/>
          <w:sz w:val="26"/>
        </w:rPr>
        <w:t xml:space="preserve"> locker/dressing room </w:t>
      </w:r>
      <w:r>
        <w:rPr>
          <w:rFonts w:ascii="Arial" w:hAnsi="Arial" w:cs="Arial"/>
          <w:b/>
          <w:sz w:val="26"/>
        </w:rPr>
        <w:t xml:space="preserve">was </w:t>
      </w:r>
      <w:r w:rsidR="008E0DBC">
        <w:rPr>
          <w:rFonts w:ascii="Arial" w:hAnsi="Arial" w:cs="Arial"/>
          <w:b/>
          <w:sz w:val="26"/>
        </w:rPr>
        <w:t>available</w:t>
      </w:r>
      <w:r>
        <w:rPr>
          <w:rFonts w:ascii="Arial" w:hAnsi="Arial" w:cs="Arial"/>
          <w:b/>
          <w:sz w:val="26"/>
        </w:rPr>
        <w:t xml:space="preserve"> in the food service area</w:t>
      </w:r>
      <w:r w:rsidR="008E0DBC">
        <w:rPr>
          <w:rFonts w:ascii="Arial" w:hAnsi="Arial" w:cs="Arial"/>
          <w:b/>
          <w:sz w:val="26"/>
        </w:rPr>
        <w:t>.</w:t>
      </w:r>
    </w:p>
    <w:p w:rsidR="008E0DBC" w:rsidRDefault="008E0DBC">
      <w:pPr>
        <w:tabs>
          <w:tab w:val="left" w:pos="1080"/>
        </w:tabs>
        <w:jc w:val="both"/>
        <w:rPr>
          <w:rFonts w:ascii="Arial" w:hAnsi="Arial" w:cs="Arial"/>
          <w:b/>
          <w:sz w:val="26"/>
        </w:rPr>
      </w:pPr>
    </w:p>
    <w:p w:rsidR="008E0DBC" w:rsidRPr="001F5AE4" w:rsidRDefault="008E0DBC">
      <w:pPr>
        <w:tabs>
          <w:tab w:val="left" w:pos="1080"/>
        </w:tabs>
        <w:jc w:val="both"/>
        <w:rPr>
          <w:rFonts w:ascii="Arial" w:hAnsi="Arial" w:cs="Arial"/>
          <w:b/>
          <w:sz w:val="26"/>
        </w:rPr>
      </w:pPr>
    </w:p>
    <w:p w:rsidR="00FC25D1" w:rsidRPr="003424E6" w:rsidRDefault="00FC25D1" w:rsidP="003424E6">
      <w:pPr>
        <w:pStyle w:val="Contents"/>
        <w:spacing w:after="240"/>
        <w:rPr>
          <w:rFonts w:ascii="Arial" w:hAnsi="Arial" w:cs="Arial"/>
          <w:sz w:val="28"/>
          <w:szCs w:val="28"/>
        </w:rPr>
      </w:pPr>
      <w:r w:rsidRPr="001F5AE4">
        <w:rPr>
          <w:rFonts w:ascii="Arial" w:hAnsi="Arial" w:cs="Arial"/>
        </w:rPr>
        <w:br w:type="page"/>
      </w:r>
      <w:r w:rsidRPr="003424E6">
        <w:rPr>
          <w:rFonts w:ascii="Arial" w:hAnsi="Arial" w:cs="Arial"/>
          <w:sz w:val="28"/>
          <w:szCs w:val="28"/>
        </w:rPr>
        <w:lastRenderedPageBreak/>
        <w:t>EARLY DETECTION AND INTERVENTION</w:t>
      </w:r>
    </w:p>
    <w:p w:rsidR="00FC25D1" w:rsidRPr="001F5AE4" w:rsidRDefault="00FC25D1">
      <w:pPr>
        <w:pStyle w:val="BodyText"/>
        <w:spacing w:after="0"/>
        <w:rPr>
          <w:rFonts w:ascii="Arial" w:hAnsi="Arial" w:cs="Arial"/>
        </w:rPr>
      </w:pPr>
      <w:r w:rsidRPr="001F5AE4">
        <w:rPr>
          <w:rFonts w:ascii="Arial" w:hAnsi="Arial" w:cs="Arial"/>
        </w:rPr>
        <w:t xml:space="preserve">One of the most important elements in the Education Performance Audit process is monitoring student progress through early detection and intervention programs.  </w:t>
      </w:r>
    </w:p>
    <w:p w:rsidR="00FC25D1" w:rsidRPr="001F5AE4" w:rsidRDefault="00FC25D1">
      <w:pPr>
        <w:pStyle w:val="BodyText"/>
        <w:spacing w:after="0"/>
        <w:rPr>
          <w:rFonts w:ascii="Arial" w:hAnsi="Arial" w:cs="Arial"/>
        </w:rPr>
      </w:pPr>
    </w:p>
    <w:p w:rsidR="00FC25D1" w:rsidRPr="001F5AE4" w:rsidRDefault="00FC25D1" w:rsidP="00A13B30">
      <w:pPr>
        <w:pStyle w:val="BodyText"/>
        <w:rPr>
          <w:rFonts w:ascii="Arial" w:hAnsi="Arial" w:cs="Arial"/>
          <w:bCs/>
          <w:u w:val="single"/>
        </w:rPr>
      </w:pPr>
      <w:r w:rsidRPr="001F5AE4">
        <w:rPr>
          <w:rFonts w:ascii="Arial" w:hAnsi="Arial" w:cs="Arial"/>
          <w:bCs/>
        </w:rPr>
        <w:t>Given the achievement levels of students in the mathematics subgroup, Independence High School and Raleigh County must implement high yield instructional practices and programs that will improve students’ achievement.  Raleigh County must actively pursue assistance from RESA I, the West Virginia Department of Education, and the West Virginia Center for Professional Development to assist with school improvement efforts.  Curriculum must be data-driven and instruction must be relevant to the curriculum and provide all students the opportunity to learn.</w:t>
      </w:r>
    </w:p>
    <w:p w:rsidR="00FC25D1" w:rsidRPr="001F5AE4" w:rsidRDefault="00FC25D1">
      <w:pPr>
        <w:pStyle w:val="BodyText"/>
        <w:rPr>
          <w:rFonts w:ascii="Arial" w:hAnsi="Arial" w:cs="Arial"/>
          <w:b/>
          <w:bCs/>
          <w:sz w:val="26"/>
          <w:u w:val="single"/>
        </w:rPr>
      </w:pPr>
      <w:r w:rsidRPr="001F5AE4">
        <w:rPr>
          <w:rFonts w:ascii="Arial" w:hAnsi="Arial" w:cs="Arial"/>
          <w:b/>
          <w:bCs/>
          <w:sz w:val="26"/>
          <w:u w:val="single"/>
        </w:rPr>
        <w:t>FOLLOW-UP TEAM SUMMARY</w:t>
      </w:r>
    </w:p>
    <w:p w:rsidR="00FC25D1" w:rsidRPr="001F5AE4" w:rsidRDefault="00EC2334">
      <w:pPr>
        <w:pStyle w:val="BodyText"/>
        <w:spacing w:after="0"/>
        <w:rPr>
          <w:rFonts w:ascii="Arial" w:hAnsi="Arial" w:cs="Arial"/>
          <w:b/>
          <w:bCs/>
          <w:sz w:val="26"/>
        </w:rPr>
      </w:pPr>
      <w:r>
        <w:rPr>
          <w:rFonts w:ascii="Arial" w:hAnsi="Arial" w:cs="Arial"/>
          <w:b/>
          <w:bCs/>
          <w:sz w:val="26"/>
        </w:rPr>
        <w:t>The faculty received additional training in the use of varied, effective instructional strategies.  Lesson planning ha</w:t>
      </w:r>
      <w:r w:rsidR="00340B64">
        <w:rPr>
          <w:rFonts w:ascii="Arial" w:hAnsi="Arial" w:cs="Arial"/>
          <w:b/>
          <w:bCs/>
          <w:sz w:val="26"/>
        </w:rPr>
        <w:t>d</w:t>
      </w:r>
      <w:r>
        <w:rPr>
          <w:rFonts w:ascii="Arial" w:hAnsi="Arial" w:cs="Arial"/>
          <w:b/>
          <w:bCs/>
          <w:sz w:val="26"/>
        </w:rPr>
        <w:t xml:space="preserve"> improved and instruction </w:t>
      </w:r>
      <w:r w:rsidR="00340B64">
        <w:rPr>
          <w:rFonts w:ascii="Arial" w:hAnsi="Arial" w:cs="Arial"/>
          <w:b/>
          <w:bCs/>
          <w:sz w:val="26"/>
        </w:rPr>
        <w:t>was</w:t>
      </w:r>
      <w:r>
        <w:rPr>
          <w:rFonts w:ascii="Arial" w:hAnsi="Arial" w:cs="Arial"/>
          <w:b/>
          <w:bCs/>
          <w:sz w:val="26"/>
        </w:rPr>
        <w:t xml:space="preserve"> taking place </w:t>
      </w:r>
      <w:r w:rsidR="00340B64">
        <w:rPr>
          <w:rFonts w:ascii="Arial" w:hAnsi="Arial" w:cs="Arial"/>
          <w:b/>
          <w:bCs/>
          <w:sz w:val="26"/>
        </w:rPr>
        <w:t xml:space="preserve">from </w:t>
      </w:r>
      <w:r>
        <w:rPr>
          <w:rFonts w:ascii="Arial" w:hAnsi="Arial" w:cs="Arial"/>
          <w:b/>
          <w:bCs/>
          <w:sz w:val="26"/>
        </w:rPr>
        <w:t>bell to bell.  The faculty report</w:t>
      </w:r>
      <w:r w:rsidR="00340B64">
        <w:rPr>
          <w:rFonts w:ascii="Arial" w:hAnsi="Arial" w:cs="Arial"/>
          <w:b/>
          <w:bCs/>
          <w:sz w:val="26"/>
        </w:rPr>
        <w:t>ed</w:t>
      </w:r>
      <w:r>
        <w:rPr>
          <w:rFonts w:ascii="Arial" w:hAnsi="Arial" w:cs="Arial"/>
          <w:b/>
          <w:bCs/>
          <w:sz w:val="26"/>
        </w:rPr>
        <w:t xml:space="preserve"> using data from the ACT Explore, ACT Plan, Writing Assessment, WESTEST, and other</w:t>
      </w:r>
      <w:r w:rsidR="00340B64">
        <w:rPr>
          <w:rFonts w:ascii="Arial" w:hAnsi="Arial" w:cs="Arial"/>
          <w:b/>
          <w:bCs/>
          <w:sz w:val="26"/>
        </w:rPr>
        <w:t xml:space="preserve"> </w:t>
      </w:r>
      <w:r>
        <w:rPr>
          <w:rFonts w:ascii="Arial" w:hAnsi="Arial" w:cs="Arial"/>
          <w:b/>
          <w:bCs/>
          <w:sz w:val="26"/>
        </w:rPr>
        <w:t>s</w:t>
      </w:r>
      <w:r w:rsidR="00340B64">
        <w:rPr>
          <w:rFonts w:ascii="Arial" w:hAnsi="Arial" w:cs="Arial"/>
          <w:b/>
          <w:bCs/>
          <w:sz w:val="26"/>
        </w:rPr>
        <w:t>ources</w:t>
      </w:r>
      <w:r>
        <w:rPr>
          <w:rFonts w:ascii="Arial" w:hAnsi="Arial" w:cs="Arial"/>
          <w:b/>
          <w:bCs/>
          <w:sz w:val="26"/>
        </w:rPr>
        <w:t xml:space="preserve"> to assess student needs and prioritize instruction to address </w:t>
      </w:r>
      <w:r w:rsidR="00340B64">
        <w:rPr>
          <w:rFonts w:ascii="Arial" w:hAnsi="Arial" w:cs="Arial"/>
          <w:b/>
          <w:bCs/>
          <w:sz w:val="26"/>
        </w:rPr>
        <w:t>identified</w:t>
      </w:r>
      <w:r>
        <w:rPr>
          <w:rFonts w:ascii="Arial" w:hAnsi="Arial" w:cs="Arial"/>
          <w:b/>
          <w:bCs/>
          <w:sz w:val="26"/>
        </w:rPr>
        <w:t xml:space="preserve"> needs.  This data ha</w:t>
      </w:r>
      <w:r w:rsidR="00340B64">
        <w:rPr>
          <w:rFonts w:ascii="Arial" w:hAnsi="Arial" w:cs="Arial"/>
          <w:b/>
          <w:bCs/>
          <w:sz w:val="26"/>
        </w:rPr>
        <w:t>d</w:t>
      </w:r>
      <w:r>
        <w:rPr>
          <w:rFonts w:ascii="Arial" w:hAnsi="Arial" w:cs="Arial"/>
          <w:b/>
          <w:bCs/>
          <w:sz w:val="26"/>
        </w:rPr>
        <w:t xml:space="preserve"> been compiled in the Five-Year Strategic Plan and </w:t>
      </w:r>
      <w:r w:rsidR="00340B64">
        <w:rPr>
          <w:rFonts w:ascii="Arial" w:hAnsi="Arial" w:cs="Arial"/>
          <w:b/>
          <w:bCs/>
          <w:sz w:val="26"/>
        </w:rPr>
        <w:t>was</w:t>
      </w:r>
      <w:r>
        <w:rPr>
          <w:rFonts w:ascii="Arial" w:hAnsi="Arial" w:cs="Arial"/>
          <w:b/>
          <w:bCs/>
          <w:sz w:val="26"/>
        </w:rPr>
        <w:t xml:space="preserve"> used by the teaching staff in their weekly planning meetings to assess progress and any changes needed in the curriculum and instruction.</w:t>
      </w:r>
    </w:p>
    <w:p w:rsidR="00FC25D1" w:rsidRPr="001F5AE4" w:rsidRDefault="00FC25D1" w:rsidP="00A13B30">
      <w:pPr>
        <w:pStyle w:val="BodyText"/>
        <w:spacing w:after="0"/>
        <w:rPr>
          <w:rFonts w:ascii="Arial" w:hAnsi="Arial" w:cs="Arial"/>
          <w:b/>
          <w:bCs/>
        </w:rPr>
      </w:pPr>
    </w:p>
    <w:p w:rsidR="00FC25D1" w:rsidRPr="001F5AE4" w:rsidRDefault="00FC25D1" w:rsidP="003424E6">
      <w:pPr>
        <w:pStyle w:val="Contents"/>
        <w:spacing w:after="240"/>
        <w:rPr>
          <w:rFonts w:ascii="Arial" w:hAnsi="Arial" w:cs="Arial"/>
          <w:snapToGrid w:val="0"/>
          <w:sz w:val="28"/>
          <w:szCs w:val="28"/>
        </w:rPr>
      </w:pPr>
      <w:r w:rsidRPr="001F5AE4">
        <w:rPr>
          <w:rFonts w:ascii="Arial" w:hAnsi="Arial" w:cs="Arial"/>
        </w:rPr>
        <w:br w:type="page"/>
      </w:r>
      <w:r w:rsidRPr="001F5AE4">
        <w:rPr>
          <w:rFonts w:ascii="Arial" w:hAnsi="Arial" w:cs="Arial"/>
          <w:sz w:val="28"/>
          <w:szCs w:val="28"/>
        </w:rPr>
        <w:lastRenderedPageBreak/>
        <w:t>SCHOOL ACCREDITATION STATUS</w:t>
      </w:r>
    </w:p>
    <w:tbl>
      <w:tblPr>
        <w:tblW w:w="108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2840"/>
        <w:gridCol w:w="1570"/>
        <w:gridCol w:w="2430"/>
        <w:gridCol w:w="1710"/>
        <w:gridCol w:w="2250"/>
      </w:tblGrid>
      <w:tr w:rsidR="00FC25D1" w:rsidRPr="001F5AE4" w:rsidTr="003E305D">
        <w:trPr>
          <w:cantSplit/>
          <w:tblHeader/>
        </w:trPr>
        <w:tc>
          <w:tcPr>
            <w:tcW w:w="2840" w:type="dxa"/>
            <w:shd w:val="clear" w:color="auto" w:fill="FFFFFF"/>
            <w:vAlign w:val="center"/>
          </w:tcPr>
          <w:p w:rsidR="00FC25D1" w:rsidRPr="001F5AE4" w:rsidRDefault="00FC25D1" w:rsidP="003E305D">
            <w:pPr>
              <w:spacing w:before="120" w:after="120"/>
              <w:jc w:val="center"/>
              <w:rPr>
                <w:rFonts w:ascii="Arial" w:hAnsi="Arial" w:cs="Arial"/>
                <w:color w:val="000000"/>
              </w:rPr>
            </w:pPr>
            <w:r w:rsidRPr="001F5AE4">
              <w:rPr>
                <w:rFonts w:ascii="Arial" w:hAnsi="Arial" w:cs="Arial"/>
                <w:b/>
                <w:color w:val="000000"/>
                <w:sz w:val="22"/>
              </w:rPr>
              <w:t>School</w:t>
            </w:r>
          </w:p>
        </w:tc>
        <w:tc>
          <w:tcPr>
            <w:tcW w:w="1570" w:type="dxa"/>
            <w:shd w:val="clear" w:color="auto" w:fill="FFFFFF"/>
            <w:vAlign w:val="center"/>
          </w:tcPr>
          <w:p w:rsidR="00FC25D1" w:rsidRPr="001F5AE4" w:rsidRDefault="00FC25D1" w:rsidP="003E305D">
            <w:pPr>
              <w:spacing w:before="120" w:after="120"/>
              <w:jc w:val="center"/>
              <w:rPr>
                <w:rFonts w:ascii="Arial" w:hAnsi="Arial" w:cs="Arial"/>
                <w:color w:val="000000"/>
              </w:rPr>
            </w:pPr>
            <w:r w:rsidRPr="001F5AE4">
              <w:rPr>
                <w:rFonts w:ascii="Arial" w:hAnsi="Arial" w:cs="Arial"/>
                <w:b/>
                <w:color w:val="000000"/>
                <w:sz w:val="22"/>
              </w:rPr>
              <w:t>Accreditation Status</w:t>
            </w:r>
          </w:p>
        </w:tc>
        <w:tc>
          <w:tcPr>
            <w:tcW w:w="2430" w:type="dxa"/>
            <w:shd w:val="clear" w:color="auto" w:fill="FFFFFF"/>
            <w:vAlign w:val="center"/>
          </w:tcPr>
          <w:p w:rsidR="00FC25D1" w:rsidRPr="001F5AE4" w:rsidRDefault="00FC25D1" w:rsidP="003E305D">
            <w:pPr>
              <w:spacing w:before="120" w:after="120"/>
              <w:jc w:val="center"/>
              <w:rPr>
                <w:rFonts w:ascii="Arial" w:hAnsi="Arial" w:cs="Arial"/>
                <w:color w:val="000000"/>
              </w:rPr>
            </w:pPr>
            <w:r w:rsidRPr="001F5AE4">
              <w:rPr>
                <w:rFonts w:ascii="Arial" w:hAnsi="Arial" w:cs="Arial"/>
                <w:b/>
                <w:color w:val="000000"/>
                <w:sz w:val="22"/>
              </w:rPr>
              <w:t>Education Performance Audit High Quality Standards</w:t>
            </w:r>
          </w:p>
        </w:tc>
        <w:tc>
          <w:tcPr>
            <w:tcW w:w="1710" w:type="dxa"/>
            <w:shd w:val="clear" w:color="auto" w:fill="FFFFFF"/>
            <w:vAlign w:val="center"/>
          </w:tcPr>
          <w:p w:rsidR="00FC25D1" w:rsidRPr="001F5AE4" w:rsidRDefault="00FC25D1" w:rsidP="003E305D">
            <w:pPr>
              <w:spacing w:before="120" w:after="120"/>
              <w:jc w:val="center"/>
              <w:rPr>
                <w:rFonts w:ascii="Arial" w:hAnsi="Arial" w:cs="Arial"/>
                <w:color w:val="000000"/>
              </w:rPr>
            </w:pPr>
            <w:r w:rsidRPr="001F5AE4">
              <w:rPr>
                <w:rFonts w:ascii="Arial" w:hAnsi="Arial" w:cs="Arial"/>
                <w:b/>
                <w:color w:val="000000"/>
                <w:sz w:val="22"/>
              </w:rPr>
              <w:t>Annual Performance Measures</w:t>
            </w:r>
            <w:r w:rsidRPr="001F5AE4">
              <w:rPr>
                <w:rFonts w:ascii="Arial" w:hAnsi="Arial" w:cs="Arial"/>
                <w:b/>
                <w:color w:val="000000"/>
              </w:rPr>
              <w:t xml:space="preserve"> </w:t>
            </w:r>
            <w:r w:rsidRPr="001F5AE4">
              <w:rPr>
                <w:rFonts w:ascii="Arial" w:hAnsi="Arial" w:cs="Arial"/>
                <w:b/>
                <w:color w:val="000000"/>
                <w:sz w:val="22"/>
              </w:rPr>
              <w:t>Needing Improvement</w:t>
            </w:r>
          </w:p>
        </w:tc>
        <w:tc>
          <w:tcPr>
            <w:tcW w:w="2250" w:type="dxa"/>
            <w:shd w:val="clear" w:color="auto" w:fill="FFFFFF"/>
            <w:vAlign w:val="center"/>
          </w:tcPr>
          <w:p w:rsidR="00FC25D1" w:rsidRPr="001F5AE4" w:rsidRDefault="00FC25D1" w:rsidP="003E305D">
            <w:pPr>
              <w:spacing w:before="120" w:after="120"/>
              <w:jc w:val="center"/>
              <w:rPr>
                <w:rFonts w:ascii="Arial" w:hAnsi="Arial" w:cs="Arial"/>
                <w:b/>
                <w:color w:val="000000"/>
              </w:rPr>
            </w:pPr>
            <w:r w:rsidRPr="001F5AE4">
              <w:rPr>
                <w:rFonts w:ascii="Arial" w:hAnsi="Arial" w:cs="Arial"/>
                <w:b/>
                <w:color w:val="000000"/>
                <w:sz w:val="22"/>
              </w:rPr>
              <w:t>Date Certain</w:t>
            </w:r>
          </w:p>
        </w:tc>
      </w:tr>
      <w:tr w:rsidR="00FC25D1" w:rsidRPr="001F5AE4" w:rsidTr="003E305D">
        <w:trPr>
          <w:cantSplit/>
          <w:trHeight w:val="798"/>
        </w:trPr>
        <w:tc>
          <w:tcPr>
            <w:tcW w:w="2840" w:type="dxa"/>
            <w:shd w:val="clear" w:color="auto" w:fill="FFFFFF"/>
            <w:vAlign w:val="center"/>
          </w:tcPr>
          <w:p w:rsidR="00FC25D1" w:rsidRPr="001F5AE4" w:rsidRDefault="00FC25D1" w:rsidP="003E305D">
            <w:pPr>
              <w:spacing w:before="120" w:after="120"/>
              <w:rPr>
                <w:rFonts w:ascii="Arial" w:hAnsi="Arial" w:cs="Arial"/>
                <w:color w:val="000000"/>
              </w:rPr>
            </w:pPr>
            <w:r w:rsidRPr="001F5AE4">
              <w:rPr>
                <w:rFonts w:ascii="Arial" w:hAnsi="Arial" w:cs="Arial"/>
                <w:noProof/>
                <w:color w:val="000000"/>
              </w:rPr>
              <w:t>74-502 Independence High</w:t>
            </w:r>
          </w:p>
        </w:tc>
        <w:tc>
          <w:tcPr>
            <w:tcW w:w="1570" w:type="dxa"/>
            <w:shd w:val="clear" w:color="auto" w:fill="FFFFFF"/>
            <w:vAlign w:val="center"/>
          </w:tcPr>
          <w:p w:rsidR="00FC25D1" w:rsidRPr="001F5AE4" w:rsidRDefault="00340B64" w:rsidP="003E305D">
            <w:pPr>
              <w:rPr>
                <w:rFonts w:ascii="Arial" w:hAnsi="Arial" w:cs="Arial"/>
                <w:color w:val="000000"/>
              </w:rPr>
            </w:pPr>
            <w:r>
              <w:rPr>
                <w:rFonts w:ascii="Arial" w:hAnsi="Arial" w:cs="Arial"/>
                <w:color w:val="000000"/>
              </w:rPr>
              <w:t>Full</w:t>
            </w:r>
          </w:p>
          <w:p w:rsidR="00FC25D1" w:rsidRPr="001F5AE4" w:rsidRDefault="00FC25D1" w:rsidP="003E305D">
            <w:pPr>
              <w:rPr>
                <w:rFonts w:ascii="Arial" w:hAnsi="Arial" w:cs="Arial"/>
                <w:color w:val="000000"/>
              </w:rPr>
            </w:pPr>
            <w:r w:rsidRPr="001F5AE4">
              <w:rPr>
                <w:rFonts w:ascii="Arial" w:hAnsi="Arial" w:cs="Arial"/>
                <w:color w:val="000000"/>
              </w:rPr>
              <w:t>Accreditation</w:t>
            </w:r>
          </w:p>
        </w:tc>
        <w:tc>
          <w:tcPr>
            <w:tcW w:w="2430" w:type="dxa"/>
            <w:shd w:val="clear" w:color="auto" w:fill="FFFFFF"/>
            <w:vAlign w:val="center"/>
          </w:tcPr>
          <w:p w:rsidR="00FC25D1" w:rsidRPr="001F5AE4" w:rsidRDefault="00FC25D1" w:rsidP="003E305D">
            <w:pPr>
              <w:rPr>
                <w:rFonts w:ascii="Arial" w:hAnsi="Arial" w:cs="Arial"/>
                <w:color w:val="000000"/>
              </w:rPr>
            </w:pPr>
          </w:p>
        </w:tc>
        <w:tc>
          <w:tcPr>
            <w:tcW w:w="1710" w:type="dxa"/>
            <w:shd w:val="clear" w:color="auto" w:fill="FFFFFF"/>
            <w:vAlign w:val="center"/>
          </w:tcPr>
          <w:p w:rsidR="00FC25D1" w:rsidRPr="001F5AE4" w:rsidRDefault="00FC25D1" w:rsidP="003E305D">
            <w:pPr>
              <w:rPr>
                <w:rFonts w:ascii="Arial" w:hAnsi="Arial" w:cs="Arial"/>
                <w:color w:val="000000"/>
              </w:rPr>
            </w:pPr>
          </w:p>
        </w:tc>
        <w:tc>
          <w:tcPr>
            <w:tcW w:w="2250" w:type="dxa"/>
            <w:shd w:val="clear" w:color="auto" w:fill="FFFFFF"/>
            <w:vAlign w:val="center"/>
          </w:tcPr>
          <w:p w:rsidR="00FC25D1" w:rsidRPr="001F5AE4" w:rsidRDefault="00FC25D1" w:rsidP="003E305D">
            <w:pPr>
              <w:rPr>
                <w:rFonts w:ascii="Arial" w:hAnsi="Arial" w:cs="Arial"/>
                <w:color w:val="000000"/>
              </w:rPr>
            </w:pPr>
          </w:p>
        </w:tc>
      </w:tr>
    </w:tbl>
    <w:p w:rsidR="00FC25D1" w:rsidRPr="001F5AE4" w:rsidRDefault="00FC25D1" w:rsidP="003E305D">
      <w:pPr>
        <w:rPr>
          <w:rFonts w:ascii="Arial" w:hAnsi="Arial" w:cs="Arial"/>
          <w:color w:val="000000"/>
        </w:rPr>
      </w:pPr>
    </w:p>
    <w:p w:rsidR="00FC25D1" w:rsidRPr="001F5AE4" w:rsidRDefault="00FC25D1" w:rsidP="003E305D">
      <w:pPr>
        <w:rPr>
          <w:rFonts w:ascii="Arial" w:hAnsi="Arial" w:cs="Arial"/>
          <w:color w:val="000000"/>
        </w:rPr>
      </w:pPr>
    </w:p>
    <w:p w:rsidR="00FC25D1" w:rsidRPr="001F5AE4" w:rsidRDefault="00FC25D1" w:rsidP="0093474E">
      <w:pPr>
        <w:tabs>
          <w:tab w:val="left" w:pos="0"/>
          <w:tab w:val="left" w:pos="2340"/>
          <w:tab w:val="left" w:pos="3240"/>
          <w:tab w:val="left" w:pos="4230"/>
          <w:tab w:val="left" w:pos="8820"/>
        </w:tabs>
        <w:jc w:val="center"/>
        <w:rPr>
          <w:rFonts w:ascii="Arial" w:hAnsi="Arial" w:cs="Arial"/>
          <w:b/>
          <w:bCs/>
          <w:color w:val="000000"/>
        </w:rPr>
      </w:pPr>
      <w:r w:rsidRPr="001F5AE4">
        <w:rPr>
          <w:rFonts w:ascii="Arial" w:hAnsi="Arial" w:cs="Arial"/>
          <w:b/>
          <w:bCs/>
          <w:color w:val="000000"/>
        </w:rPr>
        <w:t>Education Performance Audit Summary</w:t>
      </w:r>
    </w:p>
    <w:p w:rsidR="00FC25D1" w:rsidRPr="001F5AE4" w:rsidRDefault="00FC25D1" w:rsidP="0093474E">
      <w:pPr>
        <w:tabs>
          <w:tab w:val="left" w:pos="0"/>
          <w:tab w:val="left" w:pos="2340"/>
          <w:tab w:val="left" w:pos="3240"/>
          <w:tab w:val="left" w:pos="4230"/>
          <w:tab w:val="left" w:pos="8820"/>
        </w:tabs>
        <w:rPr>
          <w:rFonts w:ascii="Arial" w:hAnsi="Arial" w:cs="Arial"/>
          <w:color w:val="000000"/>
        </w:rPr>
      </w:pPr>
    </w:p>
    <w:p w:rsidR="00FC25D1" w:rsidRPr="001F5AE4" w:rsidRDefault="00FC25D1" w:rsidP="00113150">
      <w:pPr>
        <w:tabs>
          <w:tab w:val="left" w:pos="0"/>
          <w:tab w:val="left" w:pos="2340"/>
          <w:tab w:val="left" w:pos="3240"/>
          <w:tab w:val="left" w:pos="4230"/>
          <w:tab w:val="left" w:pos="8820"/>
        </w:tabs>
        <w:jc w:val="both"/>
        <w:rPr>
          <w:rFonts w:ascii="Arial" w:hAnsi="Arial" w:cs="Arial"/>
          <w:bCs/>
          <w:snapToGrid w:val="0"/>
          <w:color w:val="000000"/>
        </w:rPr>
      </w:pPr>
      <w:r w:rsidRPr="001F5AE4">
        <w:rPr>
          <w:rFonts w:ascii="Arial" w:hAnsi="Arial" w:cs="Arial"/>
          <w:bCs/>
          <w:snapToGrid w:val="0"/>
          <w:color w:val="000000"/>
        </w:rPr>
        <w:t xml:space="preserve">The Office of Education Performance Audits recommends that the West Virginia Board of Education continue the </w:t>
      </w:r>
      <w:r w:rsidR="00340B64">
        <w:rPr>
          <w:rFonts w:ascii="Arial" w:hAnsi="Arial" w:cs="Arial"/>
          <w:bCs/>
          <w:snapToGrid w:val="0"/>
          <w:color w:val="000000"/>
        </w:rPr>
        <w:t>Full</w:t>
      </w:r>
      <w:r w:rsidRPr="001F5AE4">
        <w:rPr>
          <w:rFonts w:ascii="Arial" w:hAnsi="Arial" w:cs="Arial"/>
          <w:bCs/>
          <w:snapToGrid w:val="0"/>
          <w:color w:val="000000"/>
        </w:rPr>
        <w:t xml:space="preserve"> Accreditation status of </w:t>
      </w:r>
      <w:r w:rsidRPr="001F5AE4">
        <w:rPr>
          <w:rFonts w:ascii="Arial" w:hAnsi="Arial" w:cs="Arial"/>
          <w:bCs/>
          <w:noProof/>
          <w:snapToGrid w:val="0"/>
          <w:color w:val="000000"/>
        </w:rPr>
        <w:t>Independence High</w:t>
      </w:r>
      <w:r w:rsidRPr="001F5AE4">
        <w:rPr>
          <w:rFonts w:ascii="Arial" w:hAnsi="Arial" w:cs="Arial"/>
          <w:noProof/>
          <w:color w:val="000000"/>
        </w:rPr>
        <w:t xml:space="preserve"> School</w:t>
      </w:r>
      <w:r w:rsidR="00340B64">
        <w:rPr>
          <w:rFonts w:ascii="Arial" w:hAnsi="Arial" w:cs="Arial"/>
          <w:noProof/>
          <w:color w:val="000000"/>
        </w:rPr>
        <w:t>.</w:t>
      </w:r>
      <w:r w:rsidRPr="001F5AE4">
        <w:rPr>
          <w:rFonts w:ascii="Arial" w:hAnsi="Arial" w:cs="Arial"/>
          <w:bCs/>
          <w:snapToGrid w:val="0"/>
          <w:color w:val="000000"/>
        </w:rPr>
        <w:t xml:space="preserve"> </w:t>
      </w:r>
    </w:p>
    <w:p w:rsidR="00FC25D1" w:rsidRPr="001F5AE4" w:rsidRDefault="00FC25D1" w:rsidP="0093474E">
      <w:pPr>
        <w:tabs>
          <w:tab w:val="left" w:pos="0"/>
          <w:tab w:val="left" w:pos="2340"/>
          <w:tab w:val="left" w:pos="3240"/>
          <w:tab w:val="left" w:pos="4230"/>
          <w:tab w:val="left" w:pos="8820"/>
        </w:tabs>
        <w:rPr>
          <w:rFonts w:ascii="Arial" w:hAnsi="Arial" w:cs="Arial"/>
          <w:snapToGrid w:val="0"/>
          <w:color w:val="000000"/>
        </w:rPr>
      </w:pPr>
    </w:p>
    <w:p w:rsidR="00FC25D1" w:rsidRPr="001F5AE4" w:rsidRDefault="00FC25D1" w:rsidP="0093474E">
      <w:pPr>
        <w:tabs>
          <w:tab w:val="left" w:pos="0"/>
          <w:tab w:val="left" w:pos="2340"/>
          <w:tab w:val="left" w:pos="3240"/>
          <w:tab w:val="left" w:pos="4230"/>
          <w:tab w:val="left" w:pos="8820"/>
        </w:tabs>
        <w:rPr>
          <w:rFonts w:ascii="Arial" w:hAnsi="Arial" w:cs="Arial"/>
          <w:snapToGrid w:val="0"/>
          <w:color w:val="000000"/>
        </w:rPr>
      </w:pPr>
    </w:p>
    <w:p w:rsidR="00FC25D1" w:rsidRPr="001F5AE4" w:rsidRDefault="00FC25D1" w:rsidP="0093474E">
      <w:pPr>
        <w:tabs>
          <w:tab w:val="left" w:pos="0"/>
          <w:tab w:val="left" w:pos="2340"/>
          <w:tab w:val="left" w:pos="3240"/>
          <w:tab w:val="left" w:pos="4230"/>
          <w:tab w:val="left" w:pos="8820"/>
        </w:tabs>
        <w:rPr>
          <w:rFonts w:ascii="Arial" w:hAnsi="Arial" w:cs="Arial"/>
          <w:snapToGrid w:val="0"/>
          <w:color w:val="000000"/>
        </w:rPr>
      </w:pPr>
    </w:p>
    <w:p w:rsidR="00FC25D1" w:rsidRPr="001F5AE4" w:rsidRDefault="00FC25D1">
      <w:pPr>
        <w:tabs>
          <w:tab w:val="left" w:pos="0"/>
          <w:tab w:val="left" w:pos="2340"/>
          <w:tab w:val="left" w:pos="3240"/>
          <w:tab w:val="left" w:pos="4230"/>
          <w:tab w:val="left" w:pos="8820"/>
        </w:tabs>
        <w:jc w:val="both"/>
        <w:rPr>
          <w:rFonts w:ascii="Arial" w:hAnsi="Arial" w:cs="Arial"/>
          <w:bCs/>
          <w:snapToGrid w:val="0"/>
          <w:color w:val="000000"/>
        </w:rPr>
      </w:pPr>
    </w:p>
    <w:p w:rsidR="00FC25D1" w:rsidRPr="001F5AE4" w:rsidRDefault="00FC25D1">
      <w:pPr>
        <w:tabs>
          <w:tab w:val="left" w:pos="0"/>
          <w:tab w:val="left" w:pos="2340"/>
          <w:tab w:val="left" w:pos="3240"/>
          <w:tab w:val="left" w:pos="4230"/>
          <w:tab w:val="left" w:pos="8820"/>
        </w:tabs>
        <w:rPr>
          <w:rFonts w:ascii="Arial" w:hAnsi="Arial" w:cs="Arial"/>
          <w:bCs/>
          <w:snapToGrid w:val="0"/>
          <w:color w:val="000000"/>
        </w:rPr>
      </w:pPr>
    </w:p>
    <w:p w:rsidR="00FC25D1" w:rsidRPr="001F5AE4" w:rsidRDefault="00FC25D1">
      <w:pPr>
        <w:tabs>
          <w:tab w:val="left" w:pos="0"/>
          <w:tab w:val="left" w:pos="2340"/>
          <w:tab w:val="left" w:pos="3240"/>
          <w:tab w:val="left" w:pos="4230"/>
          <w:tab w:val="left" w:pos="8820"/>
        </w:tabs>
        <w:rPr>
          <w:rFonts w:ascii="Arial" w:hAnsi="Arial" w:cs="Arial"/>
          <w:bCs/>
          <w:snapToGrid w:val="0"/>
          <w:color w:val="000000"/>
        </w:rPr>
        <w:sectPr w:rsidR="00FC25D1" w:rsidRPr="001F5AE4">
          <w:pgSz w:w="12240" w:h="15840"/>
          <w:pgMar w:top="1440" w:right="1440" w:bottom="1440" w:left="1440" w:header="720" w:footer="720" w:gutter="0"/>
          <w:cols w:space="720"/>
          <w:docGrid w:linePitch="360"/>
        </w:sectPr>
      </w:pPr>
    </w:p>
    <w:p w:rsidR="00FC25D1" w:rsidRPr="001F5AE4" w:rsidRDefault="00FC25D1">
      <w:pPr>
        <w:tabs>
          <w:tab w:val="left" w:pos="0"/>
          <w:tab w:val="left" w:pos="2340"/>
          <w:tab w:val="left" w:pos="3240"/>
          <w:tab w:val="left" w:pos="4230"/>
          <w:tab w:val="left" w:pos="8820"/>
        </w:tabs>
        <w:rPr>
          <w:rFonts w:ascii="Arial" w:hAnsi="Arial" w:cs="Arial"/>
          <w:bCs/>
          <w:snapToGrid w:val="0"/>
          <w:color w:val="000000"/>
        </w:rPr>
      </w:pPr>
    </w:p>
    <w:sectPr w:rsidR="00FC25D1" w:rsidRPr="001F5AE4" w:rsidSect="00C84E5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4E6" w:rsidRDefault="003424E6">
      <w:r>
        <w:separator/>
      </w:r>
    </w:p>
  </w:endnote>
  <w:endnote w:type="continuationSeparator" w:id="1">
    <w:p w:rsidR="003424E6" w:rsidRDefault="00342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E6" w:rsidRDefault="0006771D" w:rsidP="00B725AC">
    <w:pPr>
      <w:pStyle w:val="Footer"/>
      <w:framePr w:wrap="around" w:vAnchor="text" w:hAnchor="margin" w:xAlign="center" w:y="1"/>
      <w:rPr>
        <w:rStyle w:val="PageNumber"/>
      </w:rPr>
    </w:pPr>
    <w:r>
      <w:rPr>
        <w:rStyle w:val="PageNumber"/>
      </w:rPr>
      <w:fldChar w:fldCharType="begin"/>
    </w:r>
    <w:r w:rsidR="003424E6">
      <w:rPr>
        <w:rStyle w:val="PageNumber"/>
      </w:rPr>
      <w:instrText xml:space="preserve">PAGE  </w:instrText>
    </w:r>
    <w:r>
      <w:rPr>
        <w:rStyle w:val="PageNumber"/>
      </w:rPr>
      <w:fldChar w:fldCharType="separate"/>
    </w:r>
    <w:r w:rsidR="003424E6">
      <w:rPr>
        <w:rStyle w:val="PageNumber"/>
        <w:noProof/>
      </w:rPr>
      <w:t>i</w:t>
    </w:r>
    <w:r>
      <w:rPr>
        <w:rStyle w:val="PageNumber"/>
      </w:rPr>
      <w:fldChar w:fldCharType="end"/>
    </w:r>
  </w:p>
  <w:p w:rsidR="003424E6" w:rsidRDefault="00342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E6" w:rsidRPr="003424E6" w:rsidRDefault="0006771D" w:rsidP="00B725AC">
    <w:pPr>
      <w:pStyle w:val="Footer"/>
      <w:framePr w:wrap="around" w:vAnchor="text" w:hAnchor="margin" w:xAlign="center" w:y="1"/>
      <w:rPr>
        <w:rStyle w:val="PageNumber"/>
        <w:rFonts w:ascii="Arial" w:hAnsi="Arial" w:cs="Arial"/>
        <w:sz w:val="20"/>
        <w:szCs w:val="20"/>
      </w:rPr>
    </w:pPr>
    <w:r w:rsidRPr="003424E6">
      <w:rPr>
        <w:rStyle w:val="PageNumber"/>
        <w:rFonts w:ascii="Arial" w:hAnsi="Arial" w:cs="Arial"/>
        <w:sz w:val="20"/>
        <w:szCs w:val="20"/>
      </w:rPr>
      <w:fldChar w:fldCharType="begin"/>
    </w:r>
    <w:r w:rsidR="003424E6" w:rsidRPr="003424E6">
      <w:rPr>
        <w:rStyle w:val="PageNumber"/>
        <w:rFonts w:ascii="Arial" w:hAnsi="Arial" w:cs="Arial"/>
        <w:sz w:val="20"/>
        <w:szCs w:val="20"/>
      </w:rPr>
      <w:instrText xml:space="preserve">PAGE  </w:instrText>
    </w:r>
    <w:r w:rsidRPr="003424E6">
      <w:rPr>
        <w:rStyle w:val="PageNumber"/>
        <w:rFonts w:ascii="Arial" w:hAnsi="Arial" w:cs="Arial"/>
        <w:sz w:val="20"/>
        <w:szCs w:val="20"/>
      </w:rPr>
      <w:fldChar w:fldCharType="separate"/>
    </w:r>
    <w:r w:rsidR="00884C94">
      <w:rPr>
        <w:rStyle w:val="PageNumber"/>
        <w:rFonts w:ascii="Arial" w:hAnsi="Arial" w:cs="Arial"/>
        <w:noProof/>
        <w:sz w:val="20"/>
        <w:szCs w:val="20"/>
      </w:rPr>
      <w:t>15</w:t>
    </w:r>
    <w:r w:rsidRPr="003424E6">
      <w:rPr>
        <w:rStyle w:val="PageNumber"/>
        <w:rFonts w:ascii="Arial" w:hAnsi="Arial" w:cs="Arial"/>
        <w:sz w:val="20"/>
        <w:szCs w:val="20"/>
      </w:rPr>
      <w:fldChar w:fldCharType="end"/>
    </w:r>
  </w:p>
  <w:p w:rsidR="003424E6" w:rsidRDefault="003424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44" w:rsidRDefault="0006771D">
    <w:pPr>
      <w:pStyle w:val="Footer"/>
      <w:jc w:val="center"/>
    </w:pPr>
    <w:fldSimple w:instr=" PAGE   \* MERGEFORMAT ">
      <w:r w:rsidR="00884C94">
        <w:rPr>
          <w:noProof/>
        </w:rPr>
        <w:t>1</w:t>
      </w:r>
    </w:fldSimple>
  </w:p>
  <w:p w:rsidR="00B73844" w:rsidRDefault="00B73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4E6" w:rsidRDefault="003424E6">
      <w:r>
        <w:separator/>
      </w:r>
    </w:p>
  </w:footnote>
  <w:footnote w:type="continuationSeparator" w:id="1">
    <w:p w:rsidR="003424E6" w:rsidRDefault="00342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E6" w:rsidRDefault="003424E6">
    <w:pPr>
      <w:pStyle w:val="Heading7"/>
      <w:tabs>
        <w:tab w:val="clear" w:pos="9180"/>
        <w:tab w:val="clear" w:pos="9270"/>
        <w:tab w:val="center" w:pos="4680"/>
        <w:tab w:val="left" w:pos="7920"/>
        <w:tab w:val="right" w:pos="9450"/>
      </w:tabs>
      <w:ind w:right="-4"/>
      <w:jc w:val="right"/>
    </w:pPr>
  </w:p>
  <w:p w:rsidR="003424E6" w:rsidRDefault="003424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E6" w:rsidRPr="004B21A9" w:rsidRDefault="003424E6">
    <w:pPr>
      <w:pStyle w:val="Heading7"/>
      <w:tabs>
        <w:tab w:val="clear" w:pos="9180"/>
        <w:tab w:val="clear" w:pos="9270"/>
        <w:tab w:val="center" w:pos="4680"/>
        <w:tab w:val="left" w:pos="7920"/>
        <w:tab w:val="right" w:pos="9450"/>
      </w:tabs>
      <w:ind w:right="-4"/>
      <w:jc w:val="right"/>
      <w:rPr>
        <w:rFonts w:ascii="Arial" w:hAnsi="Arial" w:cs="Arial"/>
        <w:color w:val="000000"/>
      </w:rPr>
    </w:pPr>
    <w:r w:rsidRPr="004B21A9">
      <w:rPr>
        <w:rFonts w:ascii="Arial" w:hAnsi="Arial" w:cs="Arial"/>
        <w:color w:val="000000"/>
      </w:rPr>
      <w:t>Final</w:t>
    </w:r>
  </w:p>
  <w:p w:rsidR="003424E6" w:rsidRPr="004B21A9" w:rsidRDefault="003424E6">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July 2008</w:t>
    </w:r>
  </w:p>
  <w:p w:rsidR="003424E6" w:rsidRPr="00737D1D" w:rsidRDefault="003424E6">
    <w:pPr>
      <w:pStyle w:val="Heading7"/>
      <w:tabs>
        <w:tab w:val="clear" w:pos="9180"/>
        <w:tab w:val="clear" w:pos="9270"/>
        <w:tab w:val="center" w:pos="4680"/>
        <w:tab w:val="left" w:pos="7920"/>
        <w:tab w:val="right" w:pos="9450"/>
      </w:tabs>
      <w:ind w:right="-4"/>
      <w:jc w:val="right"/>
      <w:rPr>
        <w:sz w:val="20"/>
      </w:rPr>
    </w:pPr>
  </w:p>
  <w:p w:rsidR="003424E6" w:rsidRPr="00737D1D" w:rsidRDefault="003424E6" w:rsidP="00737D1D">
    <w:pPr>
      <w:pStyle w:val="Header"/>
      <w:tabs>
        <w:tab w:val="clear" w:pos="8640"/>
        <w:tab w:val="right" w:pos="9360"/>
      </w:tabs>
      <w:jc w:val="both"/>
      <w:rPr>
        <w:sz w:val="20"/>
        <w:szCs w:val="20"/>
      </w:rPr>
    </w:pPr>
    <w:r w:rsidRPr="00737D1D">
      <w:rPr>
        <w:sz w:val="20"/>
        <w:szCs w:val="20"/>
      </w:rPr>
      <w:tab/>
    </w:r>
    <w:r w:rsidRPr="00737D1D">
      <w:rPr>
        <w:sz w:val="20"/>
        <w:szCs w:val="20"/>
      </w:rPr>
      <w:tab/>
    </w:r>
  </w:p>
  <w:p w:rsidR="003424E6" w:rsidRPr="00737D1D" w:rsidRDefault="003424E6" w:rsidP="00737D1D">
    <w:pPr>
      <w:pStyle w:val="Header"/>
      <w:tabs>
        <w:tab w:val="clear" w:pos="8640"/>
        <w:tab w:val="right" w:pos="9360"/>
      </w:tabs>
      <w:jc w:val="both"/>
      <w:rPr>
        <w:sz w:val="20"/>
        <w:szCs w:val="20"/>
      </w:rPr>
    </w:pPr>
    <w:r w:rsidRPr="00737D1D">
      <w:rPr>
        <w:sz w:val="20"/>
        <w:szCs w:val="20"/>
      </w:rPr>
      <w:tab/>
    </w:r>
    <w:r w:rsidRPr="00737D1D">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587"/>
    <w:multiLevelType w:val="multilevel"/>
    <w:tmpl w:val="ADC86E08"/>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ED87D4F"/>
    <w:multiLevelType w:val="multilevel"/>
    <w:tmpl w:val="277E97E4"/>
    <w:lvl w:ilvl="0">
      <w:start w:val="7"/>
      <w:numFmt w:val="decimal"/>
      <w:lvlText w:val="%1."/>
      <w:lvlJc w:val="left"/>
      <w:pPr>
        <w:tabs>
          <w:tab w:val="num" w:pos="900"/>
        </w:tabs>
        <w:ind w:left="900" w:hanging="900"/>
      </w:pPr>
      <w:rPr>
        <w:rFonts w:cs="Times New Roman"/>
        <w:b/>
      </w:rPr>
    </w:lvl>
    <w:lvl w:ilvl="1">
      <w:start w:val="1"/>
      <w:numFmt w:val="decimal"/>
      <w:lvlText w:val="%1.%2."/>
      <w:lvlJc w:val="left"/>
      <w:pPr>
        <w:tabs>
          <w:tab w:val="num" w:pos="900"/>
        </w:tabs>
        <w:ind w:left="900" w:hanging="900"/>
      </w:pPr>
      <w:rPr>
        <w:rFonts w:cs="Times New Roman"/>
        <w:b/>
      </w:rPr>
    </w:lvl>
    <w:lvl w:ilvl="2">
      <w:start w:val="2"/>
      <w:numFmt w:val="decimal"/>
      <w:lvlText w:val="%1.%2.%3."/>
      <w:lvlJc w:val="left"/>
      <w:pPr>
        <w:tabs>
          <w:tab w:val="num" w:pos="900"/>
        </w:tabs>
        <w:ind w:left="900" w:hanging="900"/>
      </w:pPr>
      <w:rPr>
        <w:rFonts w:cs="Times New Roman"/>
        <w:b/>
      </w:rPr>
    </w:lvl>
    <w:lvl w:ilvl="3">
      <w:start w:val="1"/>
      <w:numFmt w:val="decimal"/>
      <w:lvlText w:val="%1.%2.%3.%4."/>
      <w:lvlJc w:val="left"/>
      <w:pPr>
        <w:tabs>
          <w:tab w:val="num" w:pos="900"/>
        </w:tabs>
        <w:ind w:left="900" w:hanging="90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nsid w:val="20411E86"/>
    <w:multiLevelType w:val="multilevel"/>
    <w:tmpl w:val="65BC3FEA"/>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092301"/>
    <w:multiLevelType w:val="multilevel"/>
    <w:tmpl w:val="074C47E0"/>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30461D"/>
    <w:multiLevelType w:val="multilevel"/>
    <w:tmpl w:val="283AC12E"/>
    <w:lvl w:ilvl="0">
      <w:start w:val="7"/>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8AE2B8D"/>
    <w:multiLevelType w:val="multilevel"/>
    <w:tmpl w:val="1A22F208"/>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DAC1F1A"/>
    <w:multiLevelType w:val="hybridMultilevel"/>
    <w:tmpl w:val="F27C072E"/>
    <w:lvl w:ilvl="0" w:tplc="A91AFDD8">
      <w:start w:val="1"/>
      <w:numFmt w:val="decimal"/>
      <w:lvlText w:val="%1."/>
      <w:lvlJc w:val="left"/>
      <w:pPr>
        <w:tabs>
          <w:tab w:val="num" w:pos="1327"/>
        </w:tabs>
        <w:ind w:left="1327" w:hanging="420"/>
      </w:pPr>
      <w:rPr>
        <w:rFonts w:cs="Times New Roman" w:hint="default"/>
      </w:rPr>
    </w:lvl>
    <w:lvl w:ilvl="1" w:tplc="E8FA6C80">
      <w:numFmt w:val="none"/>
      <w:lvlText w:val=""/>
      <w:lvlJc w:val="left"/>
      <w:pPr>
        <w:tabs>
          <w:tab w:val="num" w:pos="360"/>
        </w:tabs>
      </w:pPr>
      <w:rPr>
        <w:rFonts w:cs="Times New Roman"/>
      </w:rPr>
    </w:lvl>
    <w:lvl w:ilvl="2" w:tplc="E8ACB090">
      <w:numFmt w:val="none"/>
      <w:lvlText w:val=""/>
      <w:lvlJc w:val="left"/>
      <w:pPr>
        <w:tabs>
          <w:tab w:val="num" w:pos="360"/>
        </w:tabs>
      </w:pPr>
      <w:rPr>
        <w:rFonts w:cs="Times New Roman"/>
      </w:rPr>
    </w:lvl>
    <w:lvl w:ilvl="3" w:tplc="FDB004D0">
      <w:numFmt w:val="none"/>
      <w:lvlText w:val=""/>
      <w:lvlJc w:val="left"/>
      <w:pPr>
        <w:tabs>
          <w:tab w:val="num" w:pos="360"/>
        </w:tabs>
      </w:pPr>
      <w:rPr>
        <w:rFonts w:cs="Times New Roman"/>
      </w:rPr>
    </w:lvl>
    <w:lvl w:ilvl="4" w:tplc="00760FC4">
      <w:numFmt w:val="none"/>
      <w:lvlText w:val=""/>
      <w:lvlJc w:val="left"/>
      <w:pPr>
        <w:tabs>
          <w:tab w:val="num" w:pos="360"/>
        </w:tabs>
      </w:pPr>
      <w:rPr>
        <w:rFonts w:cs="Times New Roman"/>
      </w:rPr>
    </w:lvl>
    <w:lvl w:ilvl="5" w:tplc="39FE5804">
      <w:numFmt w:val="none"/>
      <w:lvlText w:val=""/>
      <w:lvlJc w:val="left"/>
      <w:pPr>
        <w:tabs>
          <w:tab w:val="num" w:pos="360"/>
        </w:tabs>
      </w:pPr>
      <w:rPr>
        <w:rFonts w:cs="Times New Roman"/>
      </w:rPr>
    </w:lvl>
    <w:lvl w:ilvl="6" w:tplc="E33034B2">
      <w:numFmt w:val="none"/>
      <w:lvlText w:val=""/>
      <w:lvlJc w:val="left"/>
      <w:pPr>
        <w:tabs>
          <w:tab w:val="num" w:pos="360"/>
        </w:tabs>
      </w:pPr>
      <w:rPr>
        <w:rFonts w:cs="Times New Roman"/>
      </w:rPr>
    </w:lvl>
    <w:lvl w:ilvl="7" w:tplc="F7FE6E0E">
      <w:numFmt w:val="none"/>
      <w:lvlText w:val=""/>
      <w:lvlJc w:val="left"/>
      <w:pPr>
        <w:tabs>
          <w:tab w:val="num" w:pos="360"/>
        </w:tabs>
      </w:pPr>
      <w:rPr>
        <w:rFonts w:cs="Times New Roman"/>
      </w:rPr>
    </w:lvl>
    <w:lvl w:ilvl="8" w:tplc="9F0E7D46">
      <w:numFmt w:val="none"/>
      <w:lvlText w:val=""/>
      <w:lvlJc w:val="left"/>
      <w:pPr>
        <w:tabs>
          <w:tab w:val="num" w:pos="360"/>
        </w:tabs>
      </w:pPr>
      <w:rPr>
        <w:rFonts w:cs="Times New Roman"/>
      </w:rPr>
    </w:lvl>
  </w:abstractNum>
  <w:abstractNum w:abstractNumId="7">
    <w:nsid w:val="41A3559F"/>
    <w:multiLevelType w:val="multilevel"/>
    <w:tmpl w:val="F80C993E"/>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7C51672"/>
    <w:multiLevelType w:val="multilevel"/>
    <w:tmpl w:val="7882A3D4"/>
    <w:lvl w:ilvl="0">
      <w:start w:val="7"/>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A9326DF"/>
    <w:multiLevelType w:val="multilevel"/>
    <w:tmpl w:val="F3301C34"/>
    <w:lvl w:ilvl="0">
      <w:start w:val="6"/>
      <w:numFmt w:val="decimal"/>
      <w:lvlText w:val="%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4F4B364F"/>
    <w:multiLevelType w:val="multilevel"/>
    <w:tmpl w:val="647C7592"/>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0382D44"/>
    <w:multiLevelType w:val="multilevel"/>
    <w:tmpl w:val="6BF29E3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03C4D50"/>
    <w:multiLevelType w:val="multilevel"/>
    <w:tmpl w:val="551ED380"/>
    <w:lvl w:ilvl="0">
      <w:start w:val="7"/>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09B6499"/>
    <w:multiLevelType w:val="multilevel"/>
    <w:tmpl w:val="0C64AD9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13B470B"/>
    <w:multiLevelType w:val="hybridMultilevel"/>
    <w:tmpl w:val="1CFA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02059"/>
    <w:multiLevelType w:val="hybridMultilevel"/>
    <w:tmpl w:val="39BC646E"/>
    <w:lvl w:ilvl="0" w:tplc="0409000F">
      <w:start w:val="1"/>
      <w:numFmt w:val="decimal"/>
      <w:lvlText w:val="%1."/>
      <w:lvlJc w:val="left"/>
      <w:pPr>
        <w:tabs>
          <w:tab w:val="num" w:pos="1627"/>
        </w:tabs>
        <w:ind w:left="1627" w:hanging="360"/>
      </w:pPr>
      <w:rPr>
        <w:rFonts w:cs="Times New Roman"/>
      </w:rPr>
    </w:lvl>
    <w:lvl w:ilvl="1" w:tplc="04090019" w:tentative="1">
      <w:start w:val="1"/>
      <w:numFmt w:val="lowerLetter"/>
      <w:lvlText w:val="%2."/>
      <w:lvlJc w:val="left"/>
      <w:pPr>
        <w:tabs>
          <w:tab w:val="num" w:pos="2347"/>
        </w:tabs>
        <w:ind w:left="2347" w:hanging="360"/>
      </w:pPr>
      <w:rPr>
        <w:rFonts w:cs="Times New Roman"/>
      </w:rPr>
    </w:lvl>
    <w:lvl w:ilvl="2" w:tplc="0409001B" w:tentative="1">
      <w:start w:val="1"/>
      <w:numFmt w:val="lowerRoman"/>
      <w:lvlText w:val="%3."/>
      <w:lvlJc w:val="right"/>
      <w:pPr>
        <w:tabs>
          <w:tab w:val="num" w:pos="3067"/>
        </w:tabs>
        <w:ind w:left="3067" w:hanging="180"/>
      </w:pPr>
      <w:rPr>
        <w:rFonts w:cs="Times New Roman"/>
      </w:rPr>
    </w:lvl>
    <w:lvl w:ilvl="3" w:tplc="0409000F" w:tentative="1">
      <w:start w:val="1"/>
      <w:numFmt w:val="decimal"/>
      <w:lvlText w:val="%4."/>
      <w:lvlJc w:val="left"/>
      <w:pPr>
        <w:tabs>
          <w:tab w:val="num" w:pos="3787"/>
        </w:tabs>
        <w:ind w:left="3787" w:hanging="360"/>
      </w:pPr>
      <w:rPr>
        <w:rFonts w:cs="Times New Roman"/>
      </w:rPr>
    </w:lvl>
    <w:lvl w:ilvl="4" w:tplc="04090019" w:tentative="1">
      <w:start w:val="1"/>
      <w:numFmt w:val="lowerLetter"/>
      <w:lvlText w:val="%5."/>
      <w:lvlJc w:val="left"/>
      <w:pPr>
        <w:tabs>
          <w:tab w:val="num" w:pos="4507"/>
        </w:tabs>
        <w:ind w:left="4507" w:hanging="360"/>
      </w:pPr>
      <w:rPr>
        <w:rFonts w:cs="Times New Roman"/>
      </w:rPr>
    </w:lvl>
    <w:lvl w:ilvl="5" w:tplc="0409001B" w:tentative="1">
      <w:start w:val="1"/>
      <w:numFmt w:val="lowerRoman"/>
      <w:lvlText w:val="%6."/>
      <w:lvlJc w:val="right"/>
      <w:pPr>
        <w:tabs>
          <w:tab w:val="num" w:pos="5227"/>
        </w:tabs>
        <w:ind w:left="5227" w:hanging="180"/>
      </w:pPr>
      <w:rPr>
        <w:rFonts w:cs="Times New Roman"/>
      </w:rPr>
    </w:lvl>
    <w:lvl w:ilvl="6" w:tplc="0409000F" w:tentative="1">
      <w:start w:val="1"/>
      <w:numFmt w:val="decimal"/>
      <w:lvlText w:val="%7."/>
      <w:lvlJc w:val="left"/>
      <w:pPr>
        <w:tabs>
          <w:tab w:val="num" w:pos="5947"/>
        </w:tabs>
        <w:ind w:left="5947" w:hanging="360"/>
      </w:pPr>
      <w:rPr>
        <w:rFonts w:cs="Times New Roman"/>
      </w:rPr>
    </w:lvl>
    <w:lvl w:ilvl="7" w:tplc="04090019" w:tentative="1">
      <w:start w:val="1"/>
      <w:numFmt w:val="lowerLetter"/>
      <w:lvlText w:val="%8."/>
      <w:lvlJc w:val="left"/>
      <w:pPr>
        <w:tabs>
          <w:tab w:val="num" w:pos="6667"/>
        </w:tabs>
        <w:ind w:left="6667" w:hanging="360"/>
      </w:pPr>
      <w:rPr>
        <w:rFonts w:cs="Times New Roman"/>
      </w:rPr>
    </w:lvl>
    <w:lvl w:ilvl="8" w:tplc="0409001B" w:tentative="1">
      <w:start w:val="1"/>
      <w:numFmt w:val="lowerRoman"/>
      <w:lvlText w:val="%9."/>
      <w:lvlJc w:val="right"/>
      <w:pPr>
        <w:tabs>
          <w:tab w:val="num" w:pos="7387"/>
        </w:tabs>
        <w:ind w:left="7387" w:hanging="180"/>
      </w:pPr>
      <w:rPr>
        <w:rFonts w:cs="Times New Roman"/>
      </w:rPr>
    </w:lvl>
  </w:abstractNum>
  <w:num w:numId="1">
    <w:abstractNumId w:val="0"/>
  </w:num>
  <w:num w:numId="2">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6"/>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4"/>
  </w:num>
  <w:num w:numId="10">
    <w:abstractNumId w:val="8"/>
  </w:num>
  <w:num w:numId="11">
    <w:abstractNumId w:val="12"/>
  </w:num>
  <w:num w:numId="12">
    <w:abstractNumId w:val="14"/>
  </w:num>
  <w:num w:numId="13">
    <w:abstractNumId w:val="3"/>
  </w:num>
  <w:num w:numId="14">
    <w:abstractNumId w:val="13"/>
  </w:num>
  <w:num w:numId="15">
    <w:abstractNumId w:val="2"/>
  </w:num>
  <w:num w:numId="16">
    <w:abstractNumId w:val="7"/>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oNotTrackMoves/>
  <w:defaultTabStop w:val="720"/>
  <w:noPunctuationKerning/>
  <w:characterSpacingControl w:val="doNotCompress"/>
  <w:hdrShapeDefaults>
    <o:shapedefaults v:ext="edit" spidmax="14337"/>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F58"/>
    <w:rsid w:val="00021C1D"/>
    <w:rsid w:val="0002258C"/>
    <w:rsid w:val="00053190"/>
    <w:rsid w:val="00055FBE"/>
    <w:rsid w:val="0006771D"/>
    <w:rsid w:val="00081D23"/>
    <w:rsid w:val="000C34CF"/>
    <w:rsid w:val="000F7CC7"/>
    <w:rsid w:val="00101C50"/>
    <w:rsid w:val="00112449"/>
    <w:rsid w:val="00113150"/>
    <w:rsid w:val="00113EE7"/>
    <w:rsid w:val="00134E9F"/>
    <w:rsid w:val="00161427"/>
    <w:rsid w:val="001D71DF"/>
    <w:rsid w:val="001E74CB"/>
    <w:rsid w:val="001F5AE4"/>
    <w:rsid w:val="002141BC"/>
    <w:rsid w:val="0022114F"/>
    <w:rsid w:val="00241C4F"/>
    <w:rsid w:val="00250CCC"/>
    <w:rsid w:val="0025543F"/>
    <w:rsid w:val="00274A33"/>
    <w:rsid w:val="00280062"/>
    <w:rsid w:val="00286865"/>
    <w:rsid w:val="002B060B"/>
    <w:rsid w:val="002C0AD8"/>
    <w:rsid w:val="002C18A6"/>
    <w:rsid w:val="002E185F"/>
    <w:rsid w:val="003227E4"/>
    <w:rsid w:val="00340B64"/>
    <w:rsid w:val="003424E6"/>
    <w:rsid w:val="00344AA4"/>
    <w:rsid w:val="00360BA2"/>
    <w:rsid w:val="00364443"/>
    <w:rsid w:val="00366856"/>
    <w:rsid w:val="003765C0"/>
    <w:rsid w:val="003B05EF"/>
    <w:rsid w:val="003C5129"/>
    <w:rsid w:val="003E305D"/>
    <w:rsid w:val="00410D91"/>
    <w:rsid w:val="00440576"/>
    <w:rsid w:val="0046775A"/>
    <w:rsid w:val="00486568"/>
    <w:rsid w:val="004920DD"/>
    <w:rsid w:val="00493DD3"/>
    <w:rsid w:val="004B21A9"/>
    <w:rsid w:val="004B5A0D"/>
    <w:rsid w:val="00531C08"/>
    <w:rsid w:val="005461B8"/>
    <w:rsid w:val="00561B3B"/>
    <w:rsid w:val="00573088"/>
    <w:rsid w:val="00577DC0"/>
    <w:rsid w:val="0058400C"/>
    <w:rsid w:val="00597139"/>
    <w:rsid w:val="006037F7"/>
    <w:rsid w:val="006272A3"/>
    <w:rsid w:val="006435C8"/>
    <w:rsid w:val="0065297E"/>
    <w:rsid w:val="006912F0"/>
    <w:rsid w:val="00694508"/>
    <w:rsid w:val="006B0ABD"/>
    <w:rsid w:val="006C5FFB"/>
    <w:rsid w:val="006D4651"/>
    <w:rsid w:val="006D6B17"/>
    <w:rsid w:val="00737D1D"/>
    <w:rsid w:val="00741CCE"/>
    <w:rsid w:val="007918B1"/>
    <w:rsid w:val="007B2D0C"/>
    <w:rsid w:val="007C1F2A"/>
    <w:rsid w:val="008468C2"/>
    <w:rsid w:val="00861D32"/>
    <w:rsid w:val="00884C94"/>
    <w:rsid w:val="008D695E"/>
    <w:rsid w:val="008E0DBC"/>
    <w:rsid w:val="008E1B4E"/>
    <w:rsid w:val="008E344C"/>
    <w:rsid w:val="008F2F58"/>
    <w:rsid w:val="0093474E"/>
    <w:rsid w:val="0093617E"/>
    <w:rsid w:val="009645CC"/>
    <w:rsid w:val="0097332D"/>
    <w:rsid w:val="00977D92"/>
    <w:rsid w:val="009B7128"/>
    <w:rsid w:val="009D4755"/>
    <w:rsid w:val="009D5264"/>
    <w:rsid w:val="009D6731"/>
    <w:rsid w:val="009E7440"/>
    <w:rsid w:val="00A13B30"/>
    <w:rsid w:val="00A2264D"/>
    <w:rsid w:val="00A335E9"/>
    <w:rsid w:val="00A8274D"/>
    <w:rsid w:val="00A922DD"/>
    <w:rsid w:val="00AC6484"/>
    <w:rsid w:val="00B036F2"/>
    <w:rsid w:val="00B06910"/>
    <w:rsid w:val="00B32105"/>
    <w:rsid w:val="00B56F6D"/>
    <w:rsid w:val="00B725AC"/>
    <w:rsid w:val="00B73844"/>
    <w:rsid w:val="00B77D62"/>
    <w:rsid w:val="00BC7E98"/>
    <w:rsid w:val="00C421FA"/>
    <w:rsid w:val="00C432D8"/>
    <w:rsid w:val="00C472C7"/>
    <w:rsid w:val="00C84E5C"/>
    <w:rsid w:val="00CD6F42"/>
    <w:rsid w:val="00CF2C85"/>
    <w:rsid w:val="00D0421A"/>
    <w:rsid w:val="00D3755B"/>
    <w:rsid w:val="00D45CC7"/>
    <w:rsid w:val="00E623BC"/>
    <w:rsid w:val="00E75C9B"/>
    <w:rsid w:val="00E90938"/>
    <w:rsid w:val="00EC2334"/>
    <w:rsid w:val="00ED3533"/>
    <w:rsid w:val="00EF03C5"/>
    <w:rsid w:val="00EF5AAA"/>
    <w:rsid w:val="00F662FF"/>
    <w:rsid w:val="00F73DEC"/>
    <w:rsid w:val="00F93917"/>
    <w:rsid w:val="00F974C2"/>
    <w:rsid w:val="00FA6D9F"/>
    <w:rsid w:val="00FB3A99"/>
    <w:rsid w:val="00FC25D1"/>
    <w:rsid w:val="00FE66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5F"/>
    <w:rPr>
      <w:sz w:val="24"/>
      <w:szCs w:val="24"/>
    </w:rPr>
  </w:style>
  <w:style w:type="paragraph" w:styleId="Heading1">
    <w:name w:val="heading 1"/>
    <w:basedOn w:val="Normal"/>
    <w:next w:val="Normal"/>
    <w:link w:val="Heading1Char"/>
    <w:uiPriority w:val="99"/>
    <w:qFormat/>
    <w:rsid w:val="009E7440"/>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2E185F"/>
    <w:pPr>
      <w:keepNext/>
      <w:tabs>
        <w:tab w:val="right" w:pos="9180"/>
        <w:tab w:val="left" w:pos="9270"/>
      </w:tabs>
      <w:outlineLvl w:val="6"/>
    </w:pPr>
    <w:rPr>
      <w:szCs w:val="20"/>
    </w:rPr>
  </w:style>
  <w:style w:type="paragraph" w:styleId="Heading8">
    <w:name w:val="heading 8"/>
    <w:basedOn w:val="Normal"/>
    <w:next w:val="Normal"/>
    <w:link w:val="Heading8Char"/>
    <w:uiPriority w:val="99"/>
    <w:qFormat/>
    <w:rsid w:val="002E185F"/>
    <w:pPr>
      <w:keepNext/>
      <w:tabs>
        <w:tab w:val="left" w:pos="0"/>
        <w:tab w:val="left" w:pos="720"/>
        <w:tab w:val="left" w:pos="1080"/>
        <w:tab w:val="left" w:pos="8820"/>
      </w:tabs>
      <w:spacing w:after="240"/>
      <w:jc w:val="both"/>
      <w:outlineLvl w:val="7"/>
    </w:pPr>
    <w:rPr>
      <w:b/>
      <w:smallCaps/>
      <w:szCs w:val="20"/>
    </w:rPr>
  </w:style>
  <w:style w:type="paragraph" w:styleId="Heading9">
    <w:name w:val="heading 9"/>
    <w:basedOn w:val="Normal"/>
    <w:next w:val="Normal"/>
    <w:link w:val="Heading9Char"/>
    <w:uiPriority w:val="99"/>
    <w:qFormat/>
    <w:rsid w:val="002E185F"/>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440"/>
    <w:rPr>
      <w:rFonts w:ascii="Cambria" w:hAnsi="Cambria" w:cs="Times New Roman"/>
      <w:b/>
      <w:bCs/>
      <w:kern w:val="32"/>
      <w:sz w:val="32"/>
      <w:szCs w:val="32"/>
    </w:rPr>
  </w:style>
  <w:style w:type="character" w:customStyle="1" w:styleId="Heading7Char">
    <w:name w:val="Heading 7 Char"/>
    <w:basedOn w:val="DefaultParagraphFont"/>
    <w:link w:val="Heading7"/>
    <w:uiPriority w:val="9"/>
    <w:semiHidden/>
    <w:rsid w:val="0025479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5479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54791"/>
    <w:rPr>
      <w:rFonts w:ascii="Cambria" w:eastAsia="Times New Roman" w:hAnsi="Cambria" w:cs="Times New Roman"/>
    </w:rPr>
  </w:style>
  <w:style w:type="paragraph" w:styleId="Title">
    <w:name w:val="Title"/>
    <w:basedOn w:val="Normal"/>
    <w:link w:val="TitleChar"/>
    <w:uiPriority w:val="99"/>
    <w:qFormat/>
    <w:rsid w:val="002E185F"/>
    <w:pPr>
      <w:spacing w:before="240" w:after="480"/>
      <w:ind w:right="-346" w:hanging="634"/>
      <w:jc w:val="center"/>
    </w:pPr>
    <w:rPr>
      <w:b/>
      <w:smallCaps/>
      <w:color w:val="000000"/>
      <w:sz w:val="44"/>
      <w:szCs w:val="20"/>
    </w:rPr>
  </w:style>
  <w:style w:type="character" w:customStyle="1" w:styleId="TitleChar">
    <w:name w:val="Title Char"/>
    <w:basedOn w:val="DefaultParagraphFont"/>
    <w:link w:val="Title"/>
    <w:uiPriority w:val="10"/>
    <w:rsid w:val="00254791"/>
    <w:rPr>
      <w:rFonts w:ascii="Cambria" w:eastAsia="Times New Roman" w:hAnsi="Cambria" w:cs="Times New Roman"/>
      <w:b/>
      <w:bCs/>
      <w:kern w:val="28"/>
      <w:sz w:val="32"/>
      <w:szCs w:val="32"/>
    </w:rPr>
  </w:style>
  <w:style w:type="paragraph" w:customStyle="1" w:styleId="Contents">
    <w:name w:val="Contents"/>
    <w:basedOn w:val="Normal"/>
    <w:uiPriority w:val="99"/>
    <w:rsid w:val="002E185F"/>
    <w:pPr>
      <w:jc w:val="center"/>
    </w:pPr>
    <w:rPr>
      <w:b/>
      <w:color w:val="000000"/>
      <w:szCs w:val="20"/>
    </w:rPr>
  </w:style>
  <w:style w:type="paragraph" w:styleId="BodyText">
    <w:name w:val="Body Text"/>
    <w:basedOn w:val="Normal"/>
    <w:link w:val="BodyTextChar"/>
    <w:rsid w:val="002E185F"/>
    <w:pPr>
      <w:spacing w:after="120"/>
      <w:jc w:val="both"/>
    </w:pPr>
    <w:rPr>
      <w:szCs w:val="20"/>
    </w:rPr>
  </w:style>
  <w:style w:type="character" w:customStyle="1" w:styleId="BodyTextChar">
    <w:name w:val="Body Text Char"/>
    <w:basedOn w:val="DefaultParagraphFont"/>
    <w:link w:val="BodyText"/>
    <w:rsid w:val="00254791"/>
    <w:rPr>
      <w:sz w:val="24"/>
      <w:szCs w:val="24"/>
    </w:rPr>
  </w:style>
  <w:style w:type="paragraph" w:styleId="BodyTextIndent2">
    <w:name w:val="Body Text Indent 2"/>
    <w:basedOn w:val="Normal"/>
    <w:link w:val="BodyTextIndent2Char"/>
    <w:uiPriority w:val="99"/>
    <w:rsid w:val="002E185F"/>
    <w:pPr>
      <w:tabs>
        <w:tab w:val="left" w:pos="900"/>
      </w:tabs>
      <w:spacing w:after="240"/>
      <w:ind w:left="900"/>
    </w:pPr>
    <w:rPr>
      <w:b/>
      <w:szCs w:val="20"/>
    </w:rPr>
  </w:style>
  <w:style w:type="character" w:customStyle="1" w:styleId="BodyTextIndent2Char">
    <w:name w:val="Body Text Indent 2 Char"/>
    <w:basedOn w:val="DefaultParagraphFont"/>
    <w:link w:val="BodyTextIndent2"/>
    <w:uiPriority w:val="99"/>
    <w:semiHidden/>
    <w:rsid w:val="00254791"/>
    <w:rPr>
      <w:sz w:val="24"/>
      <w:szCs w:val="24"/>
    </w:rPr>
  </w:style>
  <w:style w:type="paragraph" w:styleId="Header">
    <w:name w:val="header"/>
    <w:basedOn w:val="Normal"/>
    <w:link w:val="HeaderChar"/>
    <w:uiPriority w:val="99"/>
    <w:rsid w:val="002E185F"/>
    <w:pPr>
      <w:tabs>
        <w:tab w:val="center" w:pos="4320"/>
        <w:tab w:val="right" w:pos="8640"/>
      </w:tabs>
    </w:pPr>
  </w:style>
  <w:style w:type="character" w:customStyle="1" w:styleId="HeaderChar">
    <w:name w:val="Header Char"/>
    <w:basedOn w:val="DefaultParagraphFont"/>
    <w:link w:val="Header"/>
    <w:uiPriority w:val="99"/>
    <w:semiHidden/>
    <w:rsid w:val="00254791"/>
    <w:rPr>
      <w:sz w:val="24"/>
      <w:szCs w:val="24"/>
    </w:rPr>
  </w:style>
  <w:style w:type="paragraph" w:styleId="Footer">
    <w:name w:val="footer"/>
    <w:basedOn w:val="Normal"/>
    <w:link w:val="FooterChar"/>
    <w:uiPriority w:val="99"/>
    <w:rsid w:val="002E185F"/>
    <w:pPr>
      <w:tabs>
        <w:tab w:val="center" w:pos="4320"/>
        <w:tab w:val="right" w:pos="8640"/>
      </w:tabs>
    </w:pPr>
  </w:style>
  <w:style w:type="character" w:customStyle="1" w:styleId="FooterChar">
    <w:name w:val="Footer Char"/>
    <w:basedOn w:val="DefaultParagraphFont"/>
    <w:link w:val="Footer"/>
    <w:uiPriority w:val="99"/>
    <w:rsid w:val="00254791"/>
    <w:rPr>
      <w:sz w:val="24"/>
      <w:szCs w:val="24"/>
    </w:rPr>
  </w:style>
  <w:style w:type="character" w:styleId="Hyperlink">
    <w:name w:val="Hyperlink"/>
    <w:basedOn w:val="DefaultParagraphFont"/>
    <w:uiPriority w:val="99"/>
    <w:rsid w:val="002E185F"/>
    <w:rPr>
      <w:rFonts w:cs="Times New Roman"/>
      <w:color w:val="0000FF"/>
      <w:u w:val="single"/>
    </w:rPr>
  </w:style>
  <w:style w:type="paragraph" w:styleId="TOC1">
    <w:name w:val="toc 1"/>
    <w:basedOn w:val="Normal"/>
    <w:next w:val="Normal"/>
    <w:autoRedefine/>
    <w:uiPriority w:val="99"/>
    <w:semiHidden/>
    <w:rsid w:val="002E185F"/>
    <w:pPr>
      <w:tabs>
        <w:tab w:val="right" w:leader="dot" w:pos="9436"/>
      </w:tabs>
      <w:spacing w:line="480" w:lineRule="auto"/>
      <w:ind w:left="-90" w:hanging="90"/>
    </w:pPr>
    <w:rPr>
      <w:b/>
      <w:bCs/>
      <w:noProof/>
      <w:szCs w:val="20"/>
    </w:rPr>
  </w:style>
  <w:style w:type="character" w:styleId="PageNumber">
    <w:name w:val="page number"/>
    <w:basedOn w:val="DefaultParagraphFont"/>
    <w:uiPriority w:val="99"/>
    <w:rsid w:val="002E185F"/>
    <w:rPr>
      <w:rFonts w:cs="Times New Roman"/>
    </w:rPr>
  </w:style>
  <w:style w:type="paragraph" w:styleId="BodyTextIndent3">
    <w:name w:val="Body Text Indent 3"/>
    <w:basedOn w:val="Normal"/>
    <w:link w:val="BodyTextIndent3Char"/>
    <w:uiPriority w:val="99"/>
    <w:rsid w:val="00EF03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54791"/>
    <w:rPr>
      <w:sz w:val="16"/>
      <w:szCs w:val="16"/>
    </w:rPr>
  </w:style>
  <w:style w:type="paragraph" w:customStyle="1" w:styleId="1">
    <w:name w:val="1"/>
    <w:aliases w:val="2,3"/>
    <w:uiPriority w:val="99"/>
    <w:rsid w:val="0025543F"/>
    <w:pPr>
      <w:ind w:left="720"/>
    </w:pPr>
    <w:rPr>
      <w:sz w:val="24"/>
    </w:rPr>
  </w:style>
  <w:style w:type="character" w:styleId="Strong">
    <w:name w:val="Strong"/>
    <w:basedOn w:val="DefaultParagraphFont"/>
    <w:uiPriority w:val="99"/>
    <w:qFormat/>
    <w:rsid w:val="009E7440"/>
    <w:rPr>
      <w:rFonts w:cs="Times New Roman"/>
      <w:b/>
      <w:bCs/>
    </w:rPr>
  </w:style>
  <w:style w:type="paragraph" w:styleId="NormalWeb">
    <w:name w:val="Normal (Web)"/>
    <w:basedOn w:val="Normal"/>
    <w:uiPriority w:val="99"/>
    <w:rsid w:val="009E7440"/>
    <w:pPr>
      <w:spacing w:before="100" w:beforeAutospacing="1" w:after="100" w:afterAutospacing="1"/>
    </w:pPr>
  </w:style>
  <w:style w:type="paragraph" w:customStyle="1" w:styleId="Level1">
    <w:name w:val="Level 1"/>
    <w:basedOn w:val="Normal"/>
    <w:rsid w:val="00B73844"/>
    <w:pPr>
      <w:widowControl w:val="0"/>
      <w:autoSpaceDE w:val="0"/>
      <w:autoSpaceDN w:val="0"/>
      <w:adjustRightInd w:val="0"/>
      <w:ind w:left="360" w:hanging="360"/>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041175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http://wveis.k12.wv.us/nclb/images/checksmall.GIF" TargetMode="External"/><Relationship Id="rId26" Type="http://schemas.openxmlformats.org/officeDocument/2006/relationships/image" Target="https://wveis.k12.wv.us/nclb/images/checksmall.GIF" TargetMode="External"/><Relationship Id="rId3" Type="http://schemas.openxmlformats.org/officeDocument/2006/relationships/styles" Target="styles.xml"/><Relationship Id="rId21" Type="http://schemas.openxmlformats.org/officeDocument/2006/relationships/image" Target="https://wveis.k12.wv.us/nclb/images/checksmall.GI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http://wveis.k12.wv.us/nclb/images/checksmall.GIF" TargetMode="External"/><Relationship Id="rId25" Type="http://schemas.openxmlformats.org/officeDocument/2006/relationships/image" Target="https://wveis.k12.wv.us/nclb/images/checksmall.GIF" TargetMode="External"/><Relationship Id="rId2" Type="http://schemas.openxmlformats.org/officeDocument/2006/relationships/numbering" Target="numbering.xml"/><Relationship Id="rId16" Type="http://schemas.openxmlformats.org/officeDocument/2006/relationships/image" Target="http://wveis.k12.wv.us/nclb/images/checksmall.GIF" TargetMode="External"/><Relationship Id="rId20" Type="http://schemas.openxmlformats.org/officeDocument/2006/relationships/image" Target="http://wveis.k12.wv.us/nclb/images/checksmall.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https://wveis.k12.wv.us/nclb/images/checksmall.GIF" TargetMode="External"/><Relationship Id="rId5" Type="http://schemas.openxmlformats.org/officeDocument/2006/relationships/webSettings" Target="webSettings.xml"/><Relationship Id="rId15" Type="http://schemas.openxmlformats.org/officeDocument/2006/relationships/image" Target="http://wveis.k12.wv.us/nclb/images/checksmall.GIF" TargetMode="External"/><Relationship Id="rId23" Type="http://schemas.openxmlformats.org/officeDocument/2006/relationships/image" Target="https://wveis.k12.wv.us/nclb/images/checksmall.GI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http://wveis.k12.wv.us/nclb/images/checksmall.GI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https://wveis.k12.wv.us/nclb/images/checksmall.GI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88D0-A925-4CF1-ACB5-1B885ACD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3523</Words>
  <Characters>20953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17</cp:revision>
  <cp:lastPrinted>2008-06-18T17:28:00Z</cp:lastPrinted>
  <dcterms:created xsi:type="dcterms:W3CDTF">2008-05-12T18:33:00Z</dcterms:created>
  <dcterms:modified xsi:type="dcterms:W3CDTF">2008-07-03T13:18:00Z</dcterms:modified>
</cp:coreProperties>
</file>